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697B" w14:textId="3FFB0E45" w:rsidR="000E467B" w:rsidRPr="003E1EE4" w:rsidRDefault="000E467B" w:rsidP="000E467B">
      <w:pPr>
        <w:rPr>
          <w:rFonts w:ascii="Arial" w:hAnsi="Arial" w:cs="Arial"/>
          <w:b/>
          <w:sz w:val="24"/>
          <w:szCs w:val="24"/>
        </w:rPr>
      </w:pPr>
      <w:r w:rsidRPr="003E1EE4">
        <w:rPr>
          <w:rFonts w:ascii="Arial" w:hAnsi="Arial" w:cs="Arial"/>
          <w:b/>
          <w:sz w:val="24"/>
          <w:szCs w:val="24"/>
        </w:rPr>
        <w:t xml:space="preserve">Job Title: </w:t>
      </w:r>
      <w:r w:rsidR="009A4925">
        <w:rPr>
          <w:rFonts w:ascii="Arial" w:hAnsi="Arial" w:cs="Arial"/>
          <w:b/>
          <w:sz w:val="24"/>
          <w:szCs w:val="24"/>
        </w:rPr>
        <w:t xml:space="preserve">Youth </w:t>
      </w:r>
      <w:r w:rsidR="00EA7B82">
        <w:rPr>
          <w:rFonts w:ascii="Arial" w:hAnsi="Arial" w:cs="Arial"/>
          <w:b/>
          <w:sz w:val="24"/>
          <w:szCs w:val="24"/>
        </w:rPr>
        <w:t>Worker</w:t>
      </w:r>
      <w:r>
        <w:rPr>
          <w:rFonts w:ascii="Arial" w:hAnsi="Arial" w:cs="Arial"/>
          <w:b/>
          <w:sz w:val="24"/>
          <w:szCs w:val="24"/>
        </w:rPr>
        <w:t xml:space="preserve"> (</w:t>
      </w:r>
      <w:r w:rsidR="0018124E">
        <w:rPr>
          <w:rFonts w:ascii="Arial" w:hAnsi="Arial" w:cs="Arial"/>
          <w:b/>
          <w:sz w:val="24"/>
          <w:szCs w:val="24"/>
        </w:rPr>
        <w:t xml:space="preserve">18 hrs </w:t>
      </w:r>
      <w:r w:rsidR="00EA7B82">
        <w:rPr>
          <w:rFonts w:ascii="Arial" w:hAnsi="Arial" w:cs="Arial"/>
          <w:b/>
          <w:sz w:val="24"/>
          <w:szCs w:val="24"/>
        </w:rPr>
        <w:t>Part-Time</w:t>
      </w:r>
      <w:r>
        <w:rPr>
          <w:rFonts w:ascii="Arial" w:hAnsi="Arial" w:cs="Arial"/>
          <w:b/>
          <w:sz w:val="24"/>
          <w:szCs w:val="24"/>
        </w:rPr>
        <w:t>)</w:t>
      </w:r>
      <w:r w:rsidRPr="003E1EE4">
        <w:rPr>
          <w:rFonts w:ascii="Arial" w:hAnsi="Arial" w:cs="Arial"/>
          <w:b/>
          <w:sz w:val="24"/>
          <w:szCs w:val="24"/>
        </w:rPr>
        <w:t xml:space="preserve"> </w:t>
      </w:r>
    </w:p>
    <w:p w14:paraId="2B6A91F0" w14:textId="355EA233" w:rsidR="000E467B" w:rsidRPr="003E1EE4" w:rsidRDefault="000E467B" w:rsidP="000E467B">
      <w:pPr>
        <w:rPr>
          <w:rFonts w:ascii="Arial" w:hAnsi="Arial" w:cs="Arial"/>
          <w:sz w:val="24"/>
          <w:szCs w:val="24"/>
        </w:rPr>
      </w:pPr>
      <w:r w:rsidRPr="003E1EE4">
        <w:rPr>
          <w:rFonts w:ascii="Arial" w:hAnsi="Arial" w:cs="Arial"/>
          <w:b/>
          <w:sz w:val="24"/>
          <w:szCs w:val="24"/>
        </w:rPr>
        <w:t>Reports to</w:t>
      </w:r>
      <w:r w:rsidRPr="003E1EE4">
        <w:rPr>
          <w:rFonts w:ascii="Arial" w:hAnsi="Arial" w:cs="Arial"/>
          <w:sz w:val="24"/>
          <w:szCs w:val="24"/>
        </w:rPr>
        <w:t xml:space="preserve">: </w:t>
      </w:r>
      <w:r w:rsidR="009A4925">
        <w:rPr>
          <w:rFonts w:ascii="Arial" w:hAnsi="Arial" w:cs="Arial"/>
          <w:sz w:val="24"/>
          <w:szCs w:val="24"/>
        </w:rPr>
        <w:t>Children and Young Person’s Services Manager</w:t>
      </w:r>
    </w:p>
    <w:p w14:paraId="326D8093" w14:textId="7F344681" w:rsidR="000E467B" w:rsidRPr="003E1EE4" w:rsidRDefault="000E467B" w:rsidP="000E467B">
      <w:pPr>
        <w:rPr>
          <w:rFonts w:ascii="Arial" w:hAnsi="Arial" w:cs="Arial"/>
          <w:sz w:val="24"/>
          <w:szCs w:val="24"/>
        </w:rPr>
      </w:pPr>
      <w:r w:rsidRPr="003E1EE4">
        <w:rPr>
          <w:rFonts w:ascii="Arial" w:hAnsi="Arial" w:cs="Arial"/>
          <w:b/>
          <w:sz w:val="24"/>
          <w:szCs w:val="24"/>
        </w:rPr>
        <w:t>Salary</w:t>
      </w:r>
      <w:r w:rsidRPr="00F61FB1">
        <w:rPr>
          <w:rFonts w:ascii="Arial" w:hAnsi="Arial" w:cs="Arial"/>
          <w:sz w:val="24"/>
          <w:szCs w:val="24"/>
        </w:rPr>
        <w:t xml:space="preserve">: </w:t>
      </w:r>
      <w:r w:rsidR="0018124E">
        <w:rPr>
          <w:rFonts w:ascii="Arial" w:hAnsi="Arial" w:cs="Arial"/>
          <w:sz w:val="24"/>
          <w:szCs w:val="24"/>
        </w:rPr>
        <w:t>Full Time equivalent</w:t>
      </w:r>
      <w:r w:rsidR="00F61FB1" w:rsidRPr="00F61FB1">
        <w:rPr>
          <w:rFonts w:ascii="Arial" w:hAnsi="Arial" w:cs="Arial"/>
          <w:sz w:val="24"/>
          <w:szCs w:val="24"/>
        </w:rPr>
        <w:t xml:space="preserve"> £27</w:t>
      </w:r>
      <w:r w:rsidR="00484B4B">
        <w:rPr>
          <w:rFonts w:ascii="Arial" w:hAnsi="Arial" w:cs="Arial"/>
          <w:sz w:val="24"/>
          <w:szCs w:val="24"/>
        </w:rPr>
        <w:t>,</w:t>
      </w:r>
      <w:r w:rsidR="00F61FB1" w:rsidRPr="00F61FB1">
        <w:rPr>
          <w:rFonts w:ascii="Arial" w:hAnsi="Arial" w:cs="Arial"/>
          <w:sz w:val="24"/>
          <w:szCs w:val="24"/>
        </w:rPr>
        <w:t>90</w:t>
      </w:r>
      <w:r w:rsidR="00484B4B">
        <w:rPr>
          <w:rFonts w:ascii="Arial" w:hAnsi="Arial" w:cs="Arial"/>
          <w:sz w:val="24"/>
          <w:szCs w:val="24"/>
        </w:rPr>
        <w:t>0</w:t>
      </w:r>
      <w:r w:rsidR="0018124E">
        <w:rPr>
          <w:rFonts w:ascii="Arial" w:hAnsi="Arial" w:cs="Arial"/>
          <w:sz w:val="24"/>
          <w:szCs w:val="24"/>
        </w:rPr>
        <w:t xml:space="preserve">- </w:t>
      </w:r>
      <w:r w:rsidR="00484B4B">
        <w:rPr>
          <w:rFonts w:ascii="Arial" w:hAnsi="Arial" w:cs="Arial"/>
          <w:sz w:val="24"/>
          <w:szCs w:val="24"/>
        </w:rPr>
        <w:t xml:space="preserve">Actual salary £13,573 </w:t>
      </w:r>
    </w:p>
    <w:p w14:paraId="2DEA5FD2" w14:textId="279187E2" w:rsidR="00B621E2" w:rsidRDefault="00B621E2" w:rsidP="00B621E2">
      <w:pPr>
        <w:pStyle w:val="NormalWeb"/>
        <w:spacing w:before="0" w:beforeAutospacing="0" w:after="0" w:afterAutospacing="0"/>
        <w:textAlignment w:val="baseline"/>
        <w:rPr>
          <w:rStyle w:val="Strong"/>
          <w:rFonts w:ascii="Circular Std Book" w:hAnsi="Circular Std Book"/>
          <w:color w:val="404041"/>
          <w:bdr w:val="none" w:sz="0" w:space="0" w:color="auto" w:frame="1"/>
        </w:rPr>
      </w:pPr>
    </w:p>
    <w:tbl>
      <w:tblPr>
        <w:tblStyle w:val="TableGrid"/>
        <w:tblW w:w="9214" w:type="dxa"/>
        <w:tblInd w:w="-147" w:type="dxa"/>
        <w:tblLook w:val="04A0" w:firstRow="1" w:lastRow="0" w:firstColumn="1" w:lastColumn="0" w:noHBand="0" w:noVBand="1"/>
      </w:tblPr>
      <w:tblGrid>
        <w:gridCol w:w="9214"/>
      </w:tblGrid>
      <w:tr w:rsidR="000E467B" w:rsidRPr="003E1EE4" w14:paraId="00ADD0A3" w14:textId="77777777" w:rsidTr="00C25293">
        <w:tc>
          <w:tcPr>
            <w:tcW w:w="9214" w:type="dxa"/>
            <w:shd w:val="clear" w:color="auto" w:fill="DDDDDD"/>
          </w:tcPr>
          <w:p w14:paraId="136ABBA8" w14:textId="77777777" w:rsidR="000E467B" w:rsidRPr="003E1EE4" w:rsidRDefault="000E467B" w:rsidP="00C25293">
            <w:pPr>
              <w:rPr>
                <w:rFonts w:ascii="Arial" w:hAnsi="Arial" w:cs="Arial"/>
                <w:b/>
                <w:sz w:val="24"/>
                <w:szCs w:val="24"/>
              </w:rPr>
            </w:pPr>
            <w:r w:rsidRPr="003E1EE4">
              <w:rPr>
                <w:rFonts w:ascii="Arial" w:hAnsi="Arial" w:cs="Arial"/>
                <w:b/>
                <w:sz w:val="24"/>
                <w:szCs w:val="24"/>
              </w:rPr>
              <w:t>The opportunity</w:t>
            </w:r>
          </w:p>
        </w:tc>
      </w:tr>
      <w:tr w:rsidR="000E467B" w:rsidRPr="003E1EE4" w14:paraId="0C3B094A" w14:textId="77777777" w:rsidTr="000E467B">
        <w:tc>
          <w:tcPr>
            <w:tcW w:w="9214" w:type="dxa"/>
          </w:tcPr>
          <w:p w14:paraId="27299DF6" w14:textId="1776BDF8" w:rsidR="000E467B" w:rsidRDefault="000E467B" w:rsidP="00246941">
            <w:pPr>
              <w:jc w:val="both"/>
              <w:rPr>
                <w:rFonts w:ascii="Arial" w:hAnsi="Arial" w:cs="Arial"/>
                <w:sz w:val="24"/>
                <w:szCs w:val="24"/>
              </w:rPr>
            </w:pPr>
            <w:r w:rsidRPr="000E467B">
              <w:rPr>
                <w:rFonts w:ascii="Arial" w:hAnsi="Arial" w:cs="Arial"/>
                <w:color w:val="202124"/>
                <w:sz w:val="24"/>
                <w:szCs w:val="24"/>
                <w:shd w:val="clear" w:color="auto" w:fill="FFFFFF"/>
              </w:rPr>
              <w:t xml:space="preserve">An exciting opportunity has arisen to join the </w:t>
            </w:r>
            <w:r w:rsidR="00416F92">
              <w:rPr>
                <w:rFonts w:ascii="Arial" w:hAnsi="Arial" w:cs="Arial"/>
                <w:color w:val="202124"/>
                <w:sz w:val="24"/>
                <w:szCs w:val="24"/>
                <w:shd w:val="clear" w:color="auto" w:fill="FFFFFF"/>
              </w:rPr>
              <w:t>Tokko Youth Hub</w:t>
            </w:r>
            <w:r w:rsidRPr="000E467B">
              <w:rPr>
                <w:rFonts w:ascii="Arial" w:hAnsi="Arial" w:cs="Arial"/>
                <w:color w:val="202124"/>
                <w:sz w:val="24"/>
                <w:szCs w:val="24"/>
                <w:shd w:val="clear" w:color="auto" w:fill="FFFFFF"/>
              </w:rPr>
              <w:t xml:space="preserve"> Team, as a </w:t>
            </w:r>
            <w:r w:rsidR="009A4925">
              <w:rPr>
                <w:rFonts w:ascii="Arial" w:hAnsi="Arial" w:cs="Arial"/>
                <w:color w:val="202124"/>
                <w:sz w:val="24"/>
                <w:szCs w:val="24"/>
                <w:shd w:val="clear" w:color="auto" w:fill="FFFFFF"/>
              </w:rPr>
              <w:t xml:space="preserve">Youth </w:t>
            </w:r>
            <w:r w:rsidR="00EA7B82">
              <w:rPr>
                <w:rFonts w:ascii="Arial" w:hAnsi="Arial" w:cs="Arial"/>
                <w:color w:val="202124"/>
                <w:sz w:val="24"/>
                <w:szCs w:val="24"/>
                <w:shd w:val="clear" w:color="auto" w:fill="FFFFFF"/>
              </w:rPr>
              <w:t>Worker</w:t>
            </w:r>
            <w:r w:rsidRPr="000E467B">
              <w:rPr>
                <w:rFonts w:ascii="Arial" w:hAnsi="Arial" w:cs="Arial"/>
                <w:color w:val="202124"/>
                <w:sz w:val="24"/>
                <w:szCs w:val="24"/>
                <w:shd w:val="clear" w:color="auto" w:fill="FFFFFF"/>
              </w:rPr>
              <w:t xml:space="preserve">. </w:t>
            </w:r>
            <w:r w:rsidRPr="000E467B">
              <w:rPr>
                <w:rFonts w:ascii="Arial" w:hAnsi="Arial" w:cs="Arial"/>
                <w:sz w:val="24"/>
                <w:szCs w:val="24"/>
              </w:rPr>
              <w:t xml:space="preserve">This is a great opportunity to join The </w:t>
            </w:r>
            <w:r w:rsidR="00416F92">
              <w:rPr>
                <w:rFonts w:ascii="Arial" w:hAnsi="Arial" w:cs="Arial"/>
                <w:sz w:val="24"/>
                <w:szCs w:val="24"/>
              </w:rPr>
              <w:t>Tokko Youth Hub</w:t>
            </w:r>
            <w:r w:rsidRPr="000E467B">
              <w:rPr>
                <w:rFonts w:ascii="Arial" w:hAnsi="Arial" w:cs="Arial"/>
                <w:sz w:val="24"/>
                <w:szCs w:val="24"/>
              </w:rPr>
              <w:t xml:space="preserve"> Team at a time when we are moving into a new stage in our organisational growth. We are excited to meet candidates who w</w:t>
            </w:r>
            <w:r>
              <w:rPr>
                <w:rFonts w:ascii="Arial" w:hAnsi="Arial" w:cs="Arial"/>
                <w:sz w:val="24"/>
                <w:szCs w:val="24"/>
              </w:rPr>
              <w:t>ant to join us on this journey.</w:t>
            </w:r>
          </w:p>
          <w:p w14:paraId="029DA84F" w14:textId="77777777" w:rsidR="000E467B" w:rsidRDefault="000E467B" w:rsidP="00246941">
            <w:pPr>
              <w:jc w:val="both"/>
              <w:rPr>
                <w:rFonts w:ascii="Arial" w:hAnsi="Arial" w:cs="Arial"/>
                <w:sz w:val="24"/>
                <w:szCs w:val="24"/>
              </w:rPr>
            </w:pPr>
          </w:p>
          <w:p w14:paraId="754E97AE" w14:textId="77777777" w:rsidR="000E467B" w:rsidRDefault="000E467B" w:rsidP="00246941">
            <w:pPr>
              <w:jc w:val="both"/>
              <w:rPr>
                <w:rFonts w:ascii="Arial" w:hAnsi="Arial" w:cs="Arial"/>
                <w:sz w:val="24"/>
                <w:szCs w:val="24"/>
              </w:rPr>
            </w:pPr>
            <w:r w:rsidRPr="000E467B">
              <w:rPr>
                <w:rFonts w:ascii="Arial" w:hAnsi="Arial" w:cs="Arial"/>
                <w:sz w:val="24"/>
                <w:szCs w:val="24"/>
              </w:rPr>
              <w:t>We think it is important that our charity reflects the lived experience of our beneficiaries, and we want to be an organisation where employees from any background can thrive. We particularly welcome applications from disabled, Black, Asian and Minority Ethnic, Lesbian, Gay, Bi, Trans including non-binary candidates, and candidates from low-income families.</w:t>
            </w:r>
          </w:p>
          <w:p w14:paraId="631DE084" w14:textId="77777777" w:rsidR="000E467B" w:rsidRPr="000E467B" w:rsidRDefault="000E467B" w:rsidP="00246941">
            <w:pPr>
              <w:jc w:val="both"/>
              <w:rPr>
                <w:rFonts w:ascii="Arial" w:hAnsi="Arial" w:cs="Arial"/>
                <w:sz w:val="24"/>
                <w:szCs w:val="24"/>
              </w:rPr>
            </w:pPr>
          </w:p>
        </w:tc>
      </w:tr>
      <w:tr w:rsidR="009A4925" w:rsidRPr="003E1EE4" w14:paraId="61723153" w14:textId="77777777" w:rsidTr="00CB4637">
        <w:tc>
          <w:tcPr>
            <w:tcW w:w="9214" w:type="dxa"/>
            <w:shd w:val="clear" w:color="auto" w:fill="DDDDDD"/>
          </w:tcPr>
          <w:p w14:paraId="4FE00D7C" w14:textId="77777777" w:rsidR="009A4925" w:rsidRPr="003E1EE4" w:rsidRDefault="009A4925" w:rsidP="00CB4637">
            <w:pPr>
              <w:rPr>
                <w:rFonts w:ascii="Arial" w:hAnsi="Arial" w:cs="Arial"/>
                <w:b/>
                <w:sz w:val="24"/>
                <w:szCs w:val="24"/>
              </w:rPr>
            </w:pPr>
            <w:r>
              <w:rPr>
                <w:rFonts w:ascii="Arial" w:hAnsi="Arial" w:cs="Arial"/>
                <w:b/>
                <w:sz w:val="24"/>
                <w:szCs w:val="24"/>
              </w:rPr>
              <w:t>Purpose of Post</w:t>
            </w:r>
          </w:p>
        </w:tc>
      </w:tr>
      <w:tr w:rsidR="009A4925" w:rsidRPr="003E1EE4" w14:paraId="6F7AC2FE" w14:textId="77777777" w:rsidTr="000E467B">
        <w:tc>
          <w:tcPr>
            <w:tcW w:w="9214" w:type="dxa"/>
          </w:tcPr>
          <w:p w14:paraId="065F2FC1"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 xml:space="preserve">To creatively engage young people in a structured youth work programme </w:t>
            </w:r>
          </w:p>
          <w:p w14:paraId="0CB7B883"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involve young people in the development and delivery of a youth work programme</w:t>
            </w:r>
          </w:p>
          <w:p w14:paraId="7F2E324F" w14:textId="1ECBF7D3"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access and develop localised youth work initiatives to meet the place-based needs of children and young people open to the Team</w:t>
            </w:r>
          </w:p>
          <w:p w14:paraId="2A4CEDCC"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plan and deliver specific activities linked to the youth work curriculum, keeping accurate records of work completed</w:t>
            </w:r>
          </w:p>
          <w:p w14:paraId="644B7091"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take lead on specific programmes of activities, such as sport and physical activities, healthy relationship education, creative arts and media etc</w:t>
            </w:r>
          </w:p>
          <w:p w14:paraId="3D2A5320"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offer programmes linked with accreditation such as AQA Award Units, Duke of Edinburgh. Ensure the activities meet the awarding body’s requirements</w:t>
            </w:r>
          </w:p>
          <w:p w14:paraId="1BC3D469"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carry out risk assessments of activities, to ensure safe practice</w:t>
            </w:r>
          </w:p>
          <w:p w14:paraId="42B87532" w14:textId="77777777" w:rsidR="00EA7B82" w:rsidRPr="00EA7B82" w:rsidRDefault="00EA7B82" w:rsidP="00EA7B82">
            <w:pPr>
              <w:pStyle w:val="ListParagraph"/>
              <w:numPr>
                <w:ilvl w:val="0"/>
                <w:numId w:val="17"/>
              </w:numPr>
              <w:rPr>
                <w:rFonts w:ascii="Arial" w:hAnsi="Arial" w:cs="Arial"/>
                <w:sz w:val="24"/>
                <w:szCs w:val="24"/>
              </w:rPr>
            </w:pPr>
            <w:r w:rsidRPr="00EA7B82">
              <w:rPr>
                <w:rFonts w:ascii="Arial" w:hAnsi="Arial" w:cs="Arial"/>
                <w:sz w:val="24"/>
                <w:szCs w:val="24"/>
              </w:rPr>
              <w:t>To participate in the evaluation process; ensuring programmes meets the young people’s need and improves their skills, confidence and knowledge.</w:t>
            </w:r>
          </w:p>
          <w:p w14:paraId="393AEE43" w14:textId="77777777" w:rsidR="009A4925" w:rsidRPr="00EA7B82" w:rsidRDefault="009A4925" w:rsidP="009A4925">
            <w:pPr>
              <w:jc w:val="both"/>
              <w:rPr>
                <w:rFonts w:ascii="Arial" w:hAnsi="Arial" w:cs="Arial"/>
                <w:sz w:val="24"/>
              </w:rPr>
            </w:pPr>
          </w:p>
          <w:p w14:paraId="24D34114" w14:textId="77777777" w:rsidR="009A4925" w:rsidRPr="00EA7B82" w:rsidRDefault="009A4925" w:rsidP="009A4925">
            <w:pPr>
              <w:jc w:val="both"/>
              <w:rPr>
                <w:rFonts w:ascii="Arial" w:hAnsi="Arial" w:cs="Arial"/>
                <w:bCs/>
                <w:sz w:val="24"/>
                <w:szCs w:val="24"/>
                <w:lang w:eastAsia="en-GB"/>
              </w:rPr>
            </w:pPr>
            <w:r w:rsidRPr="00EA7B82">
              <w:rPr>
                <w:rFonts w:ascii="Arial" w:hAnsi="Arial" w:cs="Arial"/>
                <w:bCs/>
                <w:sz w:val="24"/>
                <w:szCs w:val="24"/>
                <w:lang w:eastAsia="en-GB"/>
              </w:rPr>
              <w:t>Engage and build positive, trusted relationships with children and young people, particularly those who are vulnerable and in targeted localities. Provide effective support on a one-to-one and group basis. Support children and young people with an experience of disadvantage to integrate and thrive.</w:t>
            </w:r>
          </w:p>
          <w:p w14:paraId="577473B5" w14:textId="77777777" w:rsidR="009A4925" w:rsidRPr="00EA7B82" w:rsidRDefault="009A4925" w:rsidP="009A4925">
            <w:pPr>
              <w:jc w:val="both"/>
              <w:rPr>
                <w:rFonts w:ascii="Arial" w:hAnsi="Arial" w:cs="Arial"/>
                <w:sz w:val="24"/>
                <w:szCs w:val="24"/>
                <w:lang w:eastAsia="en-GB"/>
              </w:rPr>
            </w:pPr>
          </w:p>
          <w:p w14:paraId="2987BF9F" w14:textId="77777777" w:rsidR="009A4925" w:rsidRPr="00EA7B82" w:rsidRDefault="009A4925" w:rsidP="009A4925">
            <w:pPr>
              <w:jc w:val="both"/>
              <w:rPr>
                <w:rFonts w:ascii="Arial" w:hAnsi="Arial" w:cs="Arial"/>
                <w:sz w:val="24"/>
                <w:szCs w:val="24"/>
                <w:lang w:eastAsia="en-GB"/>
              </w:rPr>
            </w:pPr>
            <w:r w:rsidRPr="00EA7B82">
              <w:rPr>
                <w:rFonts w:ascii="Arial" w:hAnsi="Arial" w:cs="Arial"/>
                <w:sz w:val="24"/>
                <w:szCs w:val="24"/>
                <w:lang w:eastAsia="en-GB"/>
              </w:rPr>
              <w:t>Work closely with professionals from a range of support agencies, including acting as Lead Professional to plan and deliver intervention support for children and young people.</w:t>
            </w:r>
          </w:p>
          <w:p w14:paraId="57CEFA92" w14:textId="77777777" w:rsidR="009A4925" w:rsidRPr="00EA7B82" w:rsidRDefault="009A4925" w:rsidP="009A4925">
            <w:pPr>
              <w:rPr>
                <w:rFonts w:ascii="Arial" w:hAnsi="Arial" w:cs="Arial"/>
                <w:b/>
                <w:sz w:val="24"/>
              </w:rPr>
            </w:pPr>
          </w:p>
          <w:p w14:paraId="3A6F9BA4" w14:textId="77777777" w:rsidR="009A4925" w:rsidRPr="00EA7B82" w:rsidRDefault="009A4925" w:rsidP="009A4925">
            <w:pPr>
              <w:rPr>
                <w:rFonts w:ascii="Arial" w:hAnsi="Arial" w:cs="Arial"/>
                <w:sz w:val="24"/>
              </w:rPr>
            </w:pPr>
            <w:r w:rsidRPr="00EA7B82">
              <w:rPr>
                <w:rFonts w:ascii="Arial" w:hAnsi="Arial" w:cs="Arial"/>
                <w:sz w:val="24"/>
              </w:rPr>
              <w:t>Develop and coordinate a child centred approach to delivery of intervention, keeping the child in focus when making decisions about their lives and working in partnership with them and their families. Empower children and young people to be involved in decision making about their lives and services that impact on them.</w:t>
            </w:r>
          </w:p>
          <w:p w14:paraId="66B2ABEE" w14:textId="77777777" w:rsidR="009A4925" w:rsidRPr="00EA7B82" w:rsidRDefault="009A4925" w:rsidP="00246941">
            <w:pPr>
              <w:jc w:val="both"/>
              <w:rPr>
                <w:rFonts w:ascii="Arial" w:hAnsi="Arial" w:cs="Arial"/>
                <w:color w:val="202124"/>
                <w:sz w:val="24"/>
                <w:szCs w:val="24"/>
                <w:shd w:val="clear" w:color="auto" w:fill="FFFFFF"/>
              </w:rPr>
            </w:pPr>
          </w:p>
        </w:tc>
      </w:tr>
      <w:tr w:rsidR="000E467B" w:rsidRPr="003E1EE4" w14:paraId="757A9527" w14:textId="77777777" w:rsidTr="00C25293">
        <w:tc>
          <w:tcPr>
            <w:tcW w:w="9214" w:type="dxa"/>
            <w:shd w:val="clear" w:color="auto" w:fill="DDDDDD"/>
          </w:tcPr>
          <w:p w14:paraId="53977BF0" w14:textId="77777777" w:rsidR="000E467B" w:rsidRPr="003E1EE4" w:rsidRDefault="000E467B" w:rsidP="00C25293">
            <w:pPr>
              <w:rPr>
                <w:rFonts w:ascii="Arial" w:hAnsi="Arial" w:cs="Arial"/>
                <w:b/>
                <w:sz w:val="24"/>
                <w:szCs w:val="24"/>
              </w:rPr>
            </w:pPr>
            <w:r w:rsidRPr="003E1EE4">
              <w:rPr>
                <w:rFonts w:ascii="Arial" w:hAnsi="Arial" w:cs="Arial"/>
                <w:b/>
                <w:sz w:val="24"/>
                <w:szCs w:val="24"/>
              </w:rPr>
              <w:lastRenderedPageBreak/>
              <w:t>Key Areas of Responsibility</w:t>
            </w:r>
          </w:p>
        </w:tc>
      </w:tr>
      <w:tr w:rsidR="00246941" w:rsidRPr="00246941" w14:paraId="0742C13D" w14:textId="77777777" w:rsidTr="00C25293">
        <w:tc>
          <w:tcPr>
            <w:tcW w:w="9214" w:type="dxa"/>
          </w:tcPr>
          <w:p w14:paraId="7AB8F9BE" w14:textId="6F22076F" w:rsidR="009A4925" w:rsidRPr="009A4925" w:rsidRDefault="00D16943" w:rsidP="009A4925">
            <w:pPr>
              <w:pStyle w:val="ListParagraph"/>
              <w:numPr>
                <w:ilvl w:val="0"/>
                <w:numId w:val="12"/>
              </w:numPr>
              <w:jc w:val="both"/>
              <w:rPr>
                <w:rFonts w:ascii="Arial" w:hAnsi="Arial" w:cs="Arial"/>
                <w:sz w:val="24"/>
                <w:szCs w:val="24"/>
              </w:rPr>
            </w:pPr>
            <w:r>
              <w:rPr>
                <w:rFonts w:ascii="Arial" w:hAnsi="Arial" w:cs="Arial"/>
                <w:sz w:val="24"/>
                <w:szCs w:val="24"/>
              </w:rPr>
              <w:t xml:space="preserve">To </w:t>
            </w:r>
            <w:r w:rsidR="009A4925" w:rsidRPr="009A4925">
              <w:rPr>
                <w:rFonts w:ascii="Arial" w:hAnsi="Arial" w:cs="Arial"/>
                <w:sz w:val="24"/>
                <w:szCs w:val="24"/>
              </w:rPr>
              <w:t xml:space="preserve">work directly with </w:t>
            </w:r>
            <w:r w:rsidR="001140AD">
              <w:rPr>
                <w:rFonts w:ascii="Arial" w:hAnsi="Arial" w:cs="Arial"/>
                <w:sz w:val="24"/>
                <w:szCs w:val="24"/>
              </w:rPr>
              <w:t>young people</w:t>
            </w:r>
            <w:r w:rsidR="00484B4B">
              <w:rPr>
                <w:rFonts w:ascii="Arial" w:hAnsi="Arial" w:cs="Arial"/>
                <w:sz w:val="24"/>
                <w:szCs w:val="24"/>
              </w:rPr>
              <w:t xml:space="preserve">. </w:t>
            </w:r>
            <w:r w:rsidR="009A4925" w:rsidRPr="009A4925">
              <w:rPr>
                <w:rFonts w:ascii="Arial" w:hAnsi="Arial" w:cs="Arial"/>
                <w:sz w:val="24"/>
                <w:szCs w:val="24"/>
              </w:rPr>
              <w:t xml:space="preserve">Engage directly with </w:t>
            </w:r>
            <w:r w:rsidR="00484B4B">
              <w:rPr>
                <w:rFonts w:ascii="Arial" w:hAnsi="Arial" w:cs="Arial"/>
                <w:sz w:val="24"/>
                <w:szCs w:val="24"/>
              </w:rPr>
              <w:t xml:space="preserve">multi-agency partners, </w:t>
            </w:r>
            <w:r w:rsidR="009A4925" w:rsidRPr="009A4925">
              <w:rPr>
                <w:rFonts w:ascii="Arial" w:hAnsi="Arial" w:cs="Arial"/>
                <w:sz w:val="24"/>
                <w:szCs w:val="24"/>
              </w:rPr>
              <w:t>the community and young people to assess and address the needs which effect their personal and social development</w:t>
            </w:r>
            <w:r w:rsidR="00484B4B">
              <w:rPr>
                <w:rFonts w:ascii="Arial" w:hAnsi="Arial" w:cs="Arial"/>
                <w:sz w:val="24"/>
                <w:szCs w:val="24"/>
              </w:rPr>
              <w:t>, and</w:t>
            </w:r>
            <w:r w:rsidR="009A4925" w:rsidRPr="009A4925">
              <w:rPr>
                <w:rFonts w:ascii="Arial" w:hAnsi="Arial" w:cs="Arial"/>
                <w:sz w:val="24"/>
                <w:szCs w:val="24"/>
              </w:rPr>
              <w:t xml:space="preserve"> education and employment aspirations. This should include, although not exclusively:</w:t>
            </w:r>
          </w:p>
          <w:p w14:paraId="2551E28A" w14:textId="77777777" w:rsidR="009A4925" w:rsidRPr="007336A0" w:rsidRDefault="009A4925" w:rsidP="009A4925">
            <w:pPr>
              <w:jc w:val="both"/>
              <w:rPr>
                <w:rFonts w:ascii="Arial" w:hAnsi="Arial" w:cs="Arial"/>
                <w:sz w:val="24"/>
                <w:szCs w:val="24"/>
              </w:rPr>
            </w:pPr>
          </w:p>
          <w:p w14:paraId="1C01FD0C" w14:textId="77777777" w:rsidR="00EA7B82" w:rsidRP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To engage with young people to support their personal and social development through a process of informal education by assessing their needs, developing and delivering appropriate programme of activities.</w:t>
            </w:r>
          </w:p>
          <w:p w14:paraId="13556697" w14:textId="77777777" w:rsidR="00EA7B82" w:rsidRP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To plan and implement a youth work programme in line with the youth work curriculum and embedding accreditation, active citizenship, participation, and other opportunities for young people.</w:t>
            </w:r>
          </w:p>
          <w:p w14:paraId="4E4D6F4B" w14:textId="77777777" w:rsidR="00EA7B82" w:rsidRP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To use a variety of creative and innovative approaches to engage and enable young people’s access to youth work programme.</w:t>
            </w:r>
          </w:p>
          <w:p w14:paraId="0BB3722E" w14:textId="77777777" w:rsidR="00EA7B82" w:rsidRP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To identify and assess risks and vulnerabilities accurately and to develop measures to affectively address these needs.</w:t>
            </w:r>
          </w:p>
          <w:p w14:paraId="7E3011B2" w14:textId="63F78383" w:rsidR="00EA7B82" w:rsidRP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 xml:space="preserve">To deliver effective evidence-based group and individual interventions/programme for young people who are at risk of anti-social behaviour/social exclusion and at risk of disengagement from education, training and employment. </w:t>
            </w:r>
          </w:p>
          <w:p w14:paraId="1523C258" w14:textId="77777777" w:rsidR="00EA7B82" w:rsidRDefault="00EA7B82" w:rsidP="00EA7B82">
            <w:pPr>
              <w:pStyle w:val="ListParagraph"/>
              <w:numPr>
                <w:ilvl w:val="0"/>
                <w:numId w:val="18"/>
              </w:numPr>
              <w:jc w:val="both"/>
              <w:rPr>
                <w:rFonts w:ascii="Arial" w:hAnsi="Arial" w:cs="Arial"/>
                <w:sz w:val="24"/>
                <w:szCs w:val="24"/>
              </w:rPr>
            </w:pPr>
            <w:r w:rsidRPr="00EA7B82">
              <w:rPr>
                <w:rFonts w:ascii="Arial" w:hAnsi="Arial" w:cs="Arial"/>
                <w:sz w:val="24"/>
                <w:szCs w:val="24"/>
              </w:rPr>
              <w:t>To maintain clear, precise and appropriate records on client information systems, in accordance with local standards and maintain confidentiality and data protection guidelines.</w:t>
            </w:r>
          </w:p>
          <w:p w14:paraId="2667F8AB" w14:textId="77777777" w:rsidR="00573AE6" w:rsidRPr="00573AE6" w:rsidRDefault="00573AE6" w:rsidP="00573AE6">
            <w:pPr>
              <w:pStyle w:val="ListParagraph"/>
              <w:numPr>
                <w:ilvl w:val="0"/>
                <w:numId w:val="18"/>
              </w:numPr>
              <w:jc w:val="both"/>
              <w:rPr>
                <w:rFonts w:ascii="Arial" w:hAnsi="Arial" w:cs="Arial"/>
                <w:sz w:val="24"/>
                <w:szCs w:val="24"/>
              </w:rPr>
            </w:pPr>
            <w:r w:rsidRPr="00573AE6">
              <w:rPr>
                <w:rFonts w:ascii="Arial" w:hAnsi="Arial" w:cs="Arial"/>
                <w:sz w:val="24"/>
                <w:szCs w:val="24"/>
              </w:rPr>
              <w:t>Utilise effective planning, monitoring and evaluation techniques to assess the quality of the work being delivered, against quality assurance and local and national inspection frameworks.</w:t>
            </w:r>
          </w:p>
          <w:p w14:paraId="7DBB9195" w14:textId="77777777" w:rsidR="00573AE6" w:rsidRPr="00573AE6" w:rsidRDefault="00573AE6" w:rsidP="00573AE6">
            <w:pPr>
              <w:pStyle w:val="ListParagraph"/>
              <w:numPr>
                <w:ilvl w:val="0"/>
                <w:numId w:val="18"/>
              </w:numPr>
              <w:jc w:val="both"/>
              <w:rPr>
                <w:rFonts w:ascii="Arial" w:hAnsi="Arial" w:cs="Arial"/>
                <w:sz w:val="24"/>
                <w:szCs w:val="24"/>
              </w:rPr>
            </w:pPr>
            <w:r w:rsidRPr="00573AE6">
              <w:rPr>
                <w:rFonts w:ascii="Arial" w:hAnsi="Arial" w:cs="Arial"/>
                <w:sz w:val="24"/>
                <w:szCs w:val="24"/>
              </w:rPr>
              <w:t>Contribute to the development of team and project plans to ensure these reflect the needs of young people.</w:t>
            </w:r>
          </w:p>
          <w:p w14:paraId="1FCCFCB0" w14:textId="77777777" w:rsidR="00573AE6" w:rsidRPr="00573AE6" w:rsidRDefault="00573AE6" w:rsidP="00573AE6">
            <w:pPr>
              <w:pStyle w:val="ListParagraph"/>
              <w:numPr>
                <w:ilvl w:val="0"/>
                <w:numId w:val="18"/>
              </w:numPr>
              <w:jc w:val="both"/>
              <w:rPr>
                <w:rFonts w:ascii="Arial" w:hAnsi="Arial" w:cs="Arial"/>
                <w:sz w:val="24"/>
                <w:szCs w:val="24"/>
              </w:rPr>
            </w:pPr>
            <w:r w:rsidRPr="00573AE6">
              <w:rPr>
                <w:rFonts w:ascii="Arial" w:hAnsi="Arial" w:cs="Arial"/>
                <w:sz w:val="24"/>
                <w:szCs w:val="24"/>
              </w:rPr>
              <w:t>Establish good relationships with young people and ensure their engagement in the planning, organising, delivery and monitoring of the youth work programme.</w:t>
            </w:r>
          </w:p>
          <w:p w14:paraId="252F65FA" w14:textId="77777777" w:rsidR="00573AE6" w:rsidRPr="00EA7B82" w:rsidRDefault="00573AE6" w:rsidP="00573AE6">
            <w:pPr>
              <w:pStyle w:val="ListParagraph"/>
              <w:jc w:val="both"/>
              <w:rPr>
                <w:rFonts w:ascii="Arial" w:hAnsi="Arial" w:cs="Arial"/>
                <w:sz w:val="24"/>
                <w:szCs w:val="24"/>
              </w:rPr>
            </w:pPr>
          </w:p>
          <w:p w14:paraId="56B3FE50" w14:textId="77777777" w:rsidR="009A4925" w:rsidRDefault="009A4925" w:rsidP="009A4925">
            <w:pPr>
              <w:pStyle w:val="NormalWeb"/>
              <w:spacing w:before="0" w:beforeAutospacing="0" w:after="0" w:afterAutospacing="0"/>
              <w:jc w:val="both"/>
              <w:textAlignment w:val="baseline"/>
              <w:rPr>
                <w:rFonts w:ascii="Arial" w:hAnsi="Arial" w:cs="Arial"/>
              </w:rPr>
            </w:pPr>
          </w:p>
          <w:p w14:paraId="1CFC62A2" w14:textId="77777777" w:rsidR="009A4925" w:rsidRPr="00B72785" w:rsidRDefault="009A4925" w:rsidP="00B72785">
            <w:pPr>
              <w:jc w:val="both"/>
              <w:rPr>
                <w:rFonts w:ascii="Arial" w:hAnsi="Arial" w:cs="Arial"/>
                <w:sz w:val="24"/>
                <w:szCs w:val="24"/>
              </w:rPr>
            </w:pPr>
          </w:p>
          <w:p w14:paraId="19609E25" w14:textId="2FCDE228" w:rsidR="009A4925" w:rsidRDefault="009A4925" w:rsidP="009A4925">
            <w:pPr>
              <w:pStyle w:val="NormalWeb"/>
              <w:numPr>
                <w:ilvl w:val="0"/>
                <w:numId w:val="12"/>
              </w:numPr>
              <w:spacing w:before="0" w:beforeAutospacing="0" w:after="0" w:afterAutospacing="0"/>
              <w:jc w:val="both"/>
              <w:textAlignment w:val="baseline"/>
              <w:rPr>
                <w:rFonts w:ascii="Arial" w:hAnsi="Arial" w:cs="Arial"/>
              </w:rPr>
            </w:pPr>
            <w:r w:rsidRPr="0097618B">
              <w:rPr>
                <w:rFonts w:ascii="Arial" w:hAnsi="Arial" w:cs="Arial"/>
              </w:rPr>
              <w:t xml:space="preserve">Manage own time and deliver objectives and targets ensuring the development of professional </w:t>
            </w:r>
            <w:r w:rsidR="00B72785" w:rsidRPr="0097618B">
              <w:rPr>
                <w:rFonts w:ascii="Arial" w:hAnsi="Arial" w:cs="Arial"/>
              </w:rPr>
              <w:t>evidence-based</w:t>
            </w:r>
            <w:r w:rsidRPr="0097618B">
              <w:rPr>
                <w:rFonts w:ascii="Arial" w:hAnsi="Arial" w:cs="Arial"/>
              </w:rPr>
              <w:t xml:space="preserve"> practice and updating personal knowledge of l</w:t>
            </w:r>
            <w:r>
              <w:rPr>
                <w:rFonts w:ascii="Arial" w:hAnsi="Arial" w:cs="Arial"/>
              </w:rPr>
              <w:t>ocal and national initiatives. This will include developing a lead area of specialism for children and TOKKO.</w:t>
            </w:r>
          </w:p>
          <w:p w14:paraId="2A9FBB3F" w14:textId="77777777" w:rsidR="009A4925" w:rsidRDefault="009A4925" w:rsidP="009A4925">
            <w:pPr>
              <w:pStyle w:val="ListParagraph"/>
              <w:rPr>
                <w:rFonts w:ascii="Arial" w:hAnsi="Arial" w:cs="Arial"/>
              </w:rPr>
            </w:pPr>
          </w:p>
          <w:p w14:paraId="4CDF3681" w14:textId="3339948F" w:rsidR="009A4925" w:rsidRPr="009A4925" w:rsidRDefault="009A4925" w:rsidP="009A4925">
            <w:pPr>
              <w:pStyle w:val="ListParagraph"/>
              <w:numPr>
                <w:ilvl w:val="0"/>
                <w:numId w:val="12"/>
              </w:numPr>
              <w:jc w:val="both"/>
              <w:rPr>
                <w:rFonts w:ascii="Arial" w:hAnsi="Arial" w:cs="Arial"/>
                <w:sz w:val="24"/>
                <w:szCs w:val="24"/>
              </w:rPr>
            </w:pPr>
            <w:r w:rsidRPr="009A4925">
              <w:rPr>
                <w:rFonts w:ascii="Arial" w:hAnsi="Arial" w:cs="Arial"/>
                <w:sz w:val="24"/>
                <w:szCs w:val="24"/>
              </w:rPr>
              <w:t xml:space="preserve">To manage a </w:t>
            </w:r>
            <w:r w:rsidR="00B72785">
              <w:rPr>
                <w:rFonts w:ascii="Arial" w:hAnsi="Arial" w:cs="Arial"/>
                <w:sz w:val="24"/>
                <w:szCs w:val="24"/>
              </w:rPr>
              <w:t xml:space="preserve">small </w:t>
            </w:r>
            <w:r w:rsidRPr="009A4925">
              <w:rPr>
                <w:rFonts w:ascii="Arial" w:hAnsi="Arial" w:cs="Arial"/>
                <w:sz w:val="24"/>
                <w:szCs w:val="24"/>
              </w:rPr>
              <w:t>caseload of children and young people, maintain records and provide sustained support. This may include:</w:t>
            </w:r>
          </w:p>
          <w:p w14:paraId="2A3ACBCE" w14:textId="77777777" w:rsidR="009A4925" w:rsidRPr="00DF2438" w:rsidRDefault="009A4925" w:rsidP="009A4925">
            <w:pPr>
              <w:jc w:val="both"/>
              <w:rPr>
                <w:rFonts w:ascii="Arial" w:hAnsi="Arial" w:cs="Arial"/>
                <w:sz w:val="24"/>
                <w:szCs w:val="24"/>
              </w:rPr>
            </w:pPr>
          </w:p>
          <w:p w14:paraId="2CA9689E" w14:textId="21C7FB8B" w:rsidR="009A4925" w:rsidRDefault="00484B4B" w:rsidP="009A4925">
            <w:pPr>
              <w:numPr>
                <w:ilvl w:val="0"/>
                <w:numId w:val="15"/>
              </w:numPr>
              <w:autoSpaceDE w:val="0"/>
              <w:autoSpaceDN w:val="0"/>
              <w:adjustRightInd w:val="0"/>
              <w:jc w:val="both"/>
              <w:rPr>
                <w:rFonts w:ascii="Arial" w:hAnsi="Arial" w:cs="Arial"/>
                <w:sz w:val="24"/>
                <w:szCs w:val="24"/>
              </w:rPr>
            </w:pPr>
            <w:r>
              <w:rPr>
                <w:rFonts w:ascii="Arial" w:hAnsi="Arial" w:cs="Arial"/>
                <w:sz w:val="24"/>
                <w:szCs w:val="24"/>
              </w:rPr>
              <w:t>W</w:t>
            </w:r>
            <w:r w:rsidR="009A4925" w:rsidRPr="004952DB">
              <w:rPr>
                <w:rFonts w:ascii="Arial" w:hAnsi="Arial" w:cs="Arial"/>
                <w:sz w:val="24"/>
                <w:szCs w:val="24"/>
              </w:rPr>
              <w:t>ork</w:t>
            </w:r>
            <w:r w:rsidR="009A4925">
              <w:rPr>
                <w:rFonts w:ascii="Arial" w:hAnsi="Arial" w:cs="Arial"/>
                <w:sz w:val="24"/>
                <w:szCs w:val="24"/>
              </w:rPr>
              <w:t>ing</w:t>
            </w:r>
            <w:r w:rsidR="009A4925" w:rsidRPr="004952DB">
              <w:rPr>
                <w:rFonts w:ascii="Arial" w:hAnsi="Arial" w:cs="Arial"/>
                <w:sz w:val="24"/>
                <w:szCs w:val="24"/>
              </w:rPr>
              <w:t xml:space="preserve"> with other professio</w:t>
            </w:r>
            <w:r w:rsidR="009A4925">
              <w:rPr>
                <w:rFonts w:ascii="Arial" w:hAnsi="Arial" w:cs="Arial"/>
                <w:sz w:val="24"/>
                <w:szCs w:val="24"/>
              </w:rPr>
              <w:t>nals</w:t>
            </w:r>
            <w:r>
              <w:rPr>
                <w:rFonts w:ascii="Arial" w:hAnsi="Arial" w:cs="Arial"/>
                <w:sz w:val="24"/>
                <w:szCs w:val="24"/>
              </w:rPr>
              <w:t>.</w:t>
            </w:r>
          </w:p>
          <w:p w14:paraId="7A1F3383" w14:textId="4CCAB3E2" w:rsidR="009A4925" w:rsidRPr="004952DB" w:rsidRDefault="009A4925" w:rsidP="009A4925">
            <w:pPr>
              <w:numPr>
                <w:ilvl w:val="0"/>
                <w:numId w:val="15"/>
              </w:numPr>
              <w:autoSpaceDE w:val="0"/>
              <w:autoSpaceDN w:val="0"/>
              <w:adjustRightInd w:val="0"/>
              <w:jc w:val="both"/>
              <w:rPr>
                <w:rFonts w:ascii="Arial" w:hAnsi="Arial" w:cs="Arial"/>
                <w:sz w:val="24"/>
                <w:szCs w:val="24"/>
              </w:rPr>
            </w:pPr>
            <w:r>
              <w:rPr>
                <w:rFonts w:ascii="Arial" w:hAnsi="Arial" w:cs="Arial"/>
                <w:sz w:val="24"/>
                <w:szCs w:val="24"/>
              </w:rPr>
              <w:t>R</w:t>
            </w:r>
            <w:r w:rsidRPr="004952DB">
              <w:rPr>
                <w:rFonts w:ascii="Arial" w:hAnsi="Arial" w:cs="Arial"/>
                <w:sz w:val="24"/>
                <w:szCs w:val="24"/>
              </w:rPr>
              <w:t>espond to and instigate assessments and referrals</w:t>
            </w:r>
            <w:r w:rsidR="00484B4B">
              <w:rPr>
                <w:rFonts w:ascii="Arial" w:hAnsi="Arial" w:cs="Arial"/>
                <w:sz w:val="24"/>
                <w:szCs w:val="24"/>
              </w:rPr>
              <w:t xml:space="preserve"> received into</w:t>
            </w:r>
            <w:r w:rsidRPr="004952DB">
              <w:rPr>
                <w:rFonts w:ascii="Arial" w:hAnsi="Arial" w:cs="Arial"/>
                <w:sz w:val="24"/>
                <w:szCs w:val="24"/>
              </w:rPr>
              <w:t xml:space="preserve"> </w:t>
            </w:r>
            <w:r>
              <w:rPr>
                <w:rFonts w:ascii="Arial" w:hAnsi="Arial" w:cs="Arial"/>
                <w:sz w:val="24"/>
                <w:szCs w:val="24"/>
              </w:rPr>
              <w:t xml:space="preserve">TOKKO and other agencies. Liaise with other </w:t>
            </w:r>
            <w:r w:rsidRPr="004952DB">
              <w:rPr>
                <w:rFonts w:ascii="Arial" w:hAnsi="Arial" w:cs="Arial"/>
                <w:sz w:val="24"/>
                <w:szCs w:val="24"/>
              </w:rPr>
              <w:t>support agencies as necessary</w:t>
            </w:r>
            <w:r>
              <w:rPr>
                <w:rFonts w:ascii="Arial" w:hAnsi="Arial" w:cs="Arial"/>
                <w:sz w:val="24"/>
                <w:szCs w:val="24"/>
              </w:rPr>
              <w:t>.</w:t>
            </w:r>
          </w:p>
          <w:p w14:paraId="1A0818AF" w14:textId="77777777" w:rsidR="009A4925" w:rsidRPr="00DF2438" w:rsidRDefault="009A4925" w:rsidP="009A4925">
            <w:pPr>
              <w:numPr>
                <w:ilvl w:val="0"/>
                <w:numId w:val="15"/>
              </w:numPr>
              <w:autoSpaceDE w:val="0"/>
              <w:autoSpaceDN w:val="0"/>
              <w:adjustRightInd w:val="0"/>
              <w:jc w:val="both"/>
              <w:rPr>
                <w:rFonts w:ascii="Arial" w:hAnsi="Arial" w:cs="Arial"/>
                <w:sz w:val="24"/>
                <w:szCs w:val="24"/>
              </w:rPr>
            </w:pPr>
            <w:r w:rsidRPr="00DF2438">
              <w:rPr>
                <w:rFonts w:ascii="Arial" w:hAnsi="Arial" w:cs="Arial"/>
                <w:sz w:val="24"/>
                <w:szCs w:val="24"/>
              </w:rPr>
              <w:lastRenderedPageBreak/>
              <w:t>referral to one-to-one interventions or group work</w:t>
            </w:r>
          </w:p>
          <w:p w14:paraId="43A7C139" w14:textId="77777777" w:rsidR="009A4925" w:rsidRPr="00DF2438" w:rsidRDefault="009A4925" w:rsidP="009A4925">
            <w:pPr>
              <w:numPr>
                <w:ilvl w:val="0"/>
                <w:numId w:val="15"/>
              </w:numPr>
              <w:autoSpaceDE w:val="0"/>
              <w:autoSpaceDN w:val="0"/>
              <w:adjustRightInd w:val="0"/>
              <w:jc w:val="both"/>
              <w:rPr>
                <w:rFonts w:ascii="Arial" w:hAnsi="Arial" w:cs="Arial"/>
                <w:sz w:val="24"/>
                <w:szCs w:val="24"/>
              </w:rPr>
            </w:pPr>
            <w:r>
              <w:rPr>
                <w:rFonts w:ascii="Arial" w:hAnsi="Arial" w:cs="Arial"/>
                <w:sz w:val="24"/>
                <w:szCs w:val="24"/>
              </w:rPr>
              <w:t>advocate</w:t>
            </w:r>
            <w:r w:rsidRPr="00DF2438">
              <w:rPr>
                <w:rFonts w:ascii="Arial" w:hAnsi="Arial" w:cs="Arial"/>
                <w:sz w:val="24"/>
                <w:szCs w:val="24"/>
              </w:rPr>
              <w:t xml:space="preserve"> on behalf of young people;</w:t>
            </w:r>
          </w:p>
          <w:p w14:paraId="15AC84C5" w14:textId="77777777" w:rsidR="009A4925" w:rsidRDefault="009A4925" w:rsidP="009A4925">
            <w:pPr>
              <w:numPr>
                <w:ilvl w:val="0"/>
                <w:numId w:val="15"/>
              </w:numPr>
              <w:autoSpaceDE w:val="0"/>
              <w:autoSpaceDN w:val="0"/>
              <w:adjustRightInd w:val="0"/>
              <w:jc w:val="both"/>
              <w:rPr>
                <w:rFonts w:ascii="Arial" w:hAnsi="Arial" w:cs="Arial"/>
                <w:sz w:val="24"/>
                <w:szCs w:val="24"/>
              </w:rPr>
            </w:pPr>
            <w:r>
              <w:rPr>
                <w:rFonts w:ascii="Arial" w:hAnsi="Arial" w:cs="Arial"/>
                <w:sz w:val="24"/>
                <w:szCs w:val="24"/>
              </w:rPr>
              <w:t>Utilise</w:t>
            </w:r>
            <w:r w:rsidRPr="00DF2438">
              <w:rPr>
                <w:rFonts w:ascii="Arial" w:hAnsi="Arial" w:cs="Arial"/>
                <w:sz w:val="24"/>
                <w:szCs w:val="24"/>
              </w:rPr>
              <w:t xml:space="preserve"> support from family, education and training providers, services and communities in meeting the needs of young people.</w:t>
            </w:r>
          </w:p>
          <w:p w14:paraId="166E43F9" w14:textId="77777777" w:rsidR="009A4925" w:rsidRDefault="009A4925" w:rsidP="009A4925">
            <w:pPr>
              <w:autoSpaceDE w:val="0"/>
              <w:autoSpaceDN w:val="0"/>
              <w:adjustRightInd w:val="0"/>
              <w:jc w:val="both"/>
              <w:rPr>
                <w:rFonts w:ascii="Arial" w:hAnsi="Arial" w:cs="Arial"/>
                <w:sz w:val="24"/>
                <w:szCs w:val="24"/>
              </w:rPr>
            </w:pPr>
          </w:p>
          <w:p w14:paraId="1F326919" w14:textId="77777777" w:rsidR="009A4925" w:rsidRDefault="009A4925" w:rsidP="009A4925">
            <w:pPr>
              <w:pStyle w:val="NormalWeb"/>
              <w:numPr>
                <w:ilvl w:val="0"/>
                <w:numId w:val="12"/>
              </w:numPr>
              <w:spacing w:before="0" w:beforeAutospacing="0" w:after="0" w:afterAutospacing="0"/>
              <w:jc w:val="both"/>
              <w:textAlignment w:val="baseline"/>
              <w:rPr>
                <w:rFonts w:ascii="Arial" w:hAnsi="Arial" w:cs="Arial"/>
              </w:rPr>
            </w:pPr>
            <w:r w:rsidRPr="0097618B">
              <w:rPr>
                <w:rFonts w:ascii="Arial" w:hAnsi="Arial" w:cs="Arial"/>
              </w:rPr>
              <w:t xml:space="preserve">Support </w:t>
            </w:r>
            <w:r>
              <w:rPr>
                <w:rFonts w:ascii="Arial" w:hAnsi="Arial" w:cs="Arial"/>
              </w:rPr>
              <w:t xml:space="preserve">partners and intervention providers </w:t>
            </w:r>
            <w:r w:rsidRPr="0097618B">
              <w:rPr>
                <w:rFonts w:ascii="Arial" w:hAnsi="Arial" w:cs="Arial"/>
              </w:rPr>
              <w:t>within</w:t>
            </w:r>
            <w:r>
              <w:rPr>
                <w:rFonts w:ascii="Arial" w:hAnsi="Arial" w:cs="Arial"/>
              </w:rPr>
              <w:t xml:space="preserve"> TOKKO</w:t>
            </w:r>
            <w:r w:rsidRPr="0097618B">
              <w:rPr>
                <w:rFonts w:ascii="Arial" w:hAnsi="Arial" w:cs="Arial"/>
              </w:rPr>
              <w:t xml:space="preserve"> in the delivery of operational objectives, plans and targets.</w:t>
            </w:r>
            <w:r>
              <w:t xml:space="preserve"> </w:t>
            </w:r>
            <w:r>
              <w:rPr>
                <w:rFonts w:ascii="Arial" w:hAnsi="Arial" w:cs="Arial"/>
              </w:rPr>
              <w:t>Contribute to</w:t>
            </w:r>
            <w:r w:rsidRPr="007D65E6">
              <w:rPr>
                <w:rFonts w:ascii="Arial" w:hAnsi="Arial" w:cs="Arial"/>
              </w:rPr>
              <w:t xml:space="preserve"> plans and performance targets.</w:t>
            </w:r>
          </w:p>
          <w:p w14:paraId="6BF69C0D" w14:textId="77777777" w:rsidR="009A4925" w:rsidRDefault="009A4925" w:rsidP="009A4925">
            <w:pPr>
              <w:pStyle w:val="NormalWeb"/>
              <w:spacing w:before="0" w:beforeAutospacing="0" w:after="0" w:afterAutospacing="0"/>
              <w:ind w:left="720"/>
              <w:jc w:val="both"/>
              <w:textAlignment w:val="baseline"/>
              <w:rPr>
                <w:rFonts w:ascii="Arial" w:hAnsi="Arial" w:cs="Arial"/>
              </w:rPr>
            </w:pPr>
          </w:p>
          <w:p w14:paraId="6ECD92DC" w14:textId="77777777" w:rsidR="009A4925" w:rsidRDefault="009A4925" w:rsidP="009A4925">
            <w:pPr>
              <w:pStyle w:val="ListParagraph"/>
              <w:widowControl w:val="0"/>
              <w:numPr>
                <w:ilvl w:val="0"/>
                <w:numId w:val="12"/>
              </w:numPr>
              <w:jc w:val="both"/>
              <w:rPr>
                <w:rFonts w:ascii="Arial" w:hAnsi="Arial"/>
                <w:sz w:val="24"/>
                <w:szCs w:val="24"/>
              </w:rPr>
            </w:pPr>
            <w:r w:rsidRPr="009A4925">
              <w:rPr>
                <w:rFonts w:ascii="Arial" w:hAnsi="Arial"/>
                <w:sz w:val="24"/>
                <w:szCs w:val="24"/>
              </w:rPr>
              <w:t>Ensure the health and safety of young people and staff, including the protection of children and young people, in line with Health and Safety Policy and Safeguarding Policy.</w:t>
            </w:r>
          </w:p>
          <w:p w14:paraId="5F87F0BD" w14:textId="77777777" w:rsidR="009A4925" w:rsidRPr="009A4925" w:rsidRDefault="009A4925" w:rsidP="009A4925">
            <w:pPr>
              <w:pStyle w:val="ListParagraph"/>
              <w:rPr>
                <w:rFonts w:ascii="Arial" w:hAnsi="Arial"/>
                <w:sz w:val="24"/>
                <w:szCs w:val="24"/>
              </w:rPr>
            </w:pPr>
          </w:p>
          <w:p w14:paraId="7D2B755F" w14:textId="77777777" w:rsidR="00246941" w:rsidRPr="009A4925" w:rsidRDefault="009A4925" w:rsidP="009A4925">
            <w:pPr>
              <w:pStyle w:val="ListParagraph"/>
              <w:widowControl w:val="0"/>
              <w:numPr>
                <w:ilvl w:val="0"/>
                <w:numId w:val="12"/>
              </w:numPr>
              <w:jc w:val="both"/>
              <w:rPr>
                <w:rFonts w:ascii="Arial" w:hAnsi="Arial"/>
                <w:sz w:val="24"/>
                <w:szCs w:val="24"/>
              </w:rPr>
            </w:pPr>
            <w:r w:rsidRPr="009A4925">
              <w:rPr>
                <w:rFonts w:ascii="Arial" w:hAnsi="Arial"/>
                <w:sz w:val="24"/>
                <w:szCs w:val="24"/>
              </w:rPr>
              <w:t>Ensure that policies, procedures and activities are implemented in a way that makes sure of equality for all in the way the service is delivered and also reflects the TOKKO’s commitment to work in active partnership with the community to regenerate Luton and improve outcomes for children and young people.</w:t>
            </w:r>
          </w:p>
        </w:tc>
      </w:tr>
    </w:tbl>
    <w:p w14:paraId="26FC013A" w14:textId="77777777" w:rsidR="009A4925" w:rsidRDefault="009A4925" w:rsidP="00246941">
      <w:pPr>
        <w:jc w:val="both"/>
        <w:rPr>
          <w:rFonts w:ascii="Arial" w:hAnsi="Arial" w:cs="Arial"/>
          <w:b/>
          <w:sz w:val="24"/>
          <w:szCs w:val="24"/>
        </w:rPr>
      </w:pPr>
    </w:p>
    <w:p w14:paraId="2CC7CD29" w14:textId="77777777" w:rsidR="009A4925" w:rsidRDefault="009A4925" w:rsidP="009A4925">
      <w:pPr>
        <w:rPr>
          <w:rFonts w:ascii="Arial" w:hAnsi="Arial"/>
          <w:b/>
          <w:sz w:val="24"/>
        </w:rPr>
      </w:pPr>
      <w:r>
        <w:rPr>
          <w:rFonts w:ascii="Arial" w:hAnsi="Arial"/>
          <w:b/>
          <w:sz w:val="24"/>
        </w:rPr>
        <w:t>CONTEXT:</w:t>
      </w:r>
    </w:p>
    <w:p w14:paraId="0816757D" w14:textId="77777777" w:rsidR="009A4925" w:rsidRDefault="009A4925" w:rsidP="009A4925">
      <w:pPr>
        <w:widowControl w:val="0"/>
        <w:jc w:val="both"/>
        <w:rPr>
          <w:rFonts w:ascii="Arial" w:hAnsi="Arial" w:cs="Arial"/>
          <w:bCs/>
          <w:kern w:val="28"/>
          <w:sz w:val="24"/>
          <w:szCs w:val="24"/>
          <w:lang w:eastAsia="en-GB" w:bidi="en-GB"/>
        </w:rPr>
      </w:pPr>
      <w:r w:rsidRPr="004952DB">
        <w:rPr>
          <w:rFonts w:ascii="Arial" w:hAnsi="Arial" w:cs="Arial"/>
          <w:bCs/>
          <w:kern w:val="28"/>
          <w:sz w:val="24"/>
          <w:szCs w:val="24"/>
          <w:lang w:eastAsia="en-GB" w:bidi="en-GB"/>
        </w:rPr>
        <w:t>Luton has one of the youngest populations in the country</w:t>
      </w:r>
      <w:r>
        <w:rPr>
          <w:rFonts w:ascii="Arial" w:hAnsi="Arial" w:cs="Arial"/>
          <w:bCs/>
          <w:kern w:val="28"/>
          <w:sz w:val="24"/>
          <w:szCs w:val="24"/>
          <w:lang w:eastAsia="en-GB" w:bidi="en-GB"/>
        </w:rPr>
        <w:t>.</w:t>
      </w:r>
      <w:r w:rsidRPr="004952DB">
        <w:rPr>
          <w:rFonts w:ascii="Arial" w:hAnsi="Arial" w:cs="Arial"/>
          <w:bCs/>
          <w:kern w:val="28"/>
          <w:sz w:val="24"/>
          <w:szCs w:val="24"/>
          <w:lang w:eastAsia="en-GB" w:bidi="en-GB"/>
        </w:rPr>
        <w:t xml:space="preserve"> Luton is currently experiencing one of the highest rates of child poverty outside of London. The issues for children involved in exploitation and violence is growing across all Service areas with evidence of increasing levels of multiple, complex health, SEND and social care needs among those who were coming into contact with statutory services for the first time. </w:t>
      </w:r>
    </w:p>
    <w:p w14:paraId="5AE1F2C3" w14:textId="1763B055" w:rsidR="009A4925" w:rsidRPr="003B7BBE" w:rsidRDefault="009A4925" w:rsidP="009A4925">
      <w:pPr>
        <w:widowControl w:val="0"/>
        <w:jc w:val="both"/>
        <w:rPr>
          <w:rFonts w:ascii="Arial" w:hAnsi="Arial" w:cs="Arial"/>
          <w:kern w:val="28"/>
          <w:sz w:val="24"/>
          <w:szCs w:val="24"/>
          <w:lang w:eastAsia="en-GB"/>
        </w:rPr>
      </w:pPr>
      <w:r>
        <w:rPr>
          <w:rFonts w:ascii="Arial" w:hAnsi="Arial" w:cs="Arial"/>
          <w:kern w:val="28"/>
          <w:sz w:val="24"/>
          <w:szCs w:val="24"/>
          <w:lang w:eastAsia="en-GB"/>
        </w:rPr>
        <w:t xml:space="preserve">The </w:t>
      </w:r>
      <w:r w:rsidRPr="003B7BBE">
        <w:rPr>
          <w:rFonts w:ascii="Arial" w:hAnsi="Arial" w:cs="Arial"/>
          <w:kern w:val="28"/>
          <w:sz w:val="24"/>
          <w:szCs w:val="24"/>
          <w:lang w:eastAsia="en-GB"/>
        </w:rPr>
        <w:t>post</w:t>
      </w:r>
      <w:r>
        <w:rPr>
          <w:rFonts w:ascii="Arial" w:hAnsi="Arial" w:cs="Arial"/>
          <w:kern w:val="28"/>
          <w:sz w:val="24"/>
          <w:szCs w:val="24"/>
          <w:lang w:eastAsia="en-GB"/>
        </w:rPr>
        <w:t xml:space="preserve"> holder</w:t>
      </w:r>
      <w:r w:rsidRPr="003B7BBE">
        <w:rPr>
          <w:rFonts w:ascii="Arial" w:hAnsi="Arial" w:cs="Arial"/>
          <w:kern w:val="28"/>
          <w:sz w:val="24"/>
          <w:szCs w:val="24"/>
          <w:lang w:eastAsia="en-GB"/>
        </w:rPr>
        <w:t xml:space="preserve"> is expected to work with multiple agencies and consistently advocate for, and facil</w:t>
      </w:r>
      <w:r>
        <w:rPr>
          <w:rFonts w:ascii="Arial" w:hAnsi="Arial" w:cs="Arial"/>
          <w:kern w:val="28"/>
          <w:sz w:val="24"/>
          <w:szCs w:val="24"/>
          <w:lang w:eastAsia="en-GB"/>
        </w:rPr>
        <w:t xml:space="preserve">itate the voice of young people. </w:t>
      </w:r>
      <w:r w:rsidRPr="003B7BBE">
        <w:rPr>
          <w:rFonts w:ascii="Arial" w:hAnsi="Arial" w:cs="Arial"/>
          <w:kern w:val="28"/>
          <w:sz w:val="24"/>
          <w:szCs w:val="24"/>
          <w:lang w:eastAsia="en-GB"/>
        </w:rPr>
        <w:t>A flexible and innovative approach is therefore an essential requirement of the post holder</w:t>
      </w:r>
      <w:r>
        <w:rPr>
          <w:rFonts w:ascii="Arial" w:hAnsi="Arial" w:cs="Arial"/>
          <w:kern w:val="28"/>
          <w:sz w:val="24"/>
          <w:szCs w:val="24"/>
          <w:lang w:eastAsia="en-GB"/>
        </w:rPr>
        <w:t>,</w:t>
      </w:r>
      <w:r w:rsidRPr="003B7BBE">
        <w:rPr>
          <w:rFonts w:ascii="Arial" w:hAnsi="Arial" w:cs="Arial"/>
          <w:kern w:val="28"/>
          <w:sz w:val="24"/>
          <w:szCs w:val="24"/>
          <w:lang w:eastAsia="en-GB"/>
        </w:rPr>
        <w:t xml:space="preserve"> together with a willingness to respond constructively to change and challenge.</w:t>
      </w:r>
    </w:p>
    <w:p w14:paraId="292B0C31" w14:textId="77777777" w:rsidR="009A4925" w:rsidRPr="003B7BBE" w:rsidRDefault="009A4925" w:rsidP="009A4925">
      <w:pPr>
        <w:widowControl w:val="0"/>
        <w:jc w:val="both"/>
        <w:rPr>
          <w:rFonts w:ascii="Arial" w:hAnsi="Arial" w:cs="Arial"/>
          <w:bCs/>
          <w:kern w:val="28"/>
          <w:sz w:val="24"/>
          <w:szCs w:val="24"/>
          <w:lang w:eastAsia="en-GB"/>
        </w:rPr>
      </w:pPr>
      <w:r w:rsidRPr="003B7BBE">
        <w:rPr>
          <w:rFonts w:ascii="Arial" w:hAnsi="Arial" w:cs="Arial"/>
          <w:bCs/>
          <w:kern w:val="28"/>
          <w:sz w:val="24"/>
          <w:szCs w:val="24"/>
          <w:lang w:eastAsia="en-GB"/>
        </w:rPr>
        <w:t xml:space="preserve">Because of the nature of this job, it will be necessary for the appropriate level of criminal record disclosure to be undertaken.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w:t>
      </w:r>
    </w:p>
    <w:p w14:paraId="737F761C" w14:textId="77777777" w:rsidR="009A4925" w:rsidRDefault="009A4925" w:rsidP="009A4925">
      <w:pPr>
        <w:rPr>
          <w:rFonts w:ascii="Arial" w:hAnsi="Arial"/>
          <w:b/>
          <w:sz w:val="24"/>
          <w:szCs w:val="24"/>
          <w:u w:val="single"/>
        </w:rPr>
      </w:pPr>
      <w:r w:rsidRPr="0097618B">
        <w:rPr>
          <w:rFonts w:ascii="Arial" w:hAnsi="Arial"/>
          <w:b/>
          <w:sz w:val="24"/>
          <w:szCs w:val="24"/>
          <w:u w:val="single"/>
        </w:rPr>
        <w:t xml:space="preserve">Physical Effort: </w:t>
      </w:r>
    </w:p>
    <w:p w14:paraId="7BE306DB" w14:textId="16391367" w:rsidR="009A4925" w:rsidRDefault="009A4925" w:rsidP="009A4925">
      <w:pPr>
        <w:jc w:val="both"/>
        <w:rPr>
          <w:rFonts w:ascii="Arial" w:hAnsi="Arial" w:cs="Arial"/>
          <w:kern w:val="28"/>
          <w:sz w:val="24"/>
          <w:szCs w:val="24"/>
          <w:lang w:eastAsia="en-GB"/>
        </w:rPr>
      </w:pPr>
      <w:r w:rsidRPr="0097618B">
        <w:rPr>
          <w:rFonts w:ascii="Arial" w:hAnsi="Arial" w:cs="Arial"/>
          <w:bCs/>
          <w:kern w:val="28"/>
          <w:sz w:val="24"/>
          <w:szCs w:val="24"/>
          <w:lang w:eastAsia="en-GB"/>
        </w:rPr>
        <w:t>Regular e</w:t>
      </w:r>
      <w:r>
        <w:rPr>
          <w:rFonts w:ascii="Arial" w:hAnsi="Arial" w:cs="Arial"/>
          <w:kern w:val="28"/>
          <w:sz w:val="24"/>
          <w:szCs w:val="24"/>
          <w:lang w:eastAsia="en-GB"/>
        </w:rPr>
        <w:t>vening work and weekend work.</w:t>
      </w:r>
    </w:p>
    <w:p w14:paraId="4F8AF4F8" w14:textId="77777777" w:rsidR="009A4925" w:rsidRDefault="009A4925" w:rsidP="009A4925">
      <w:pPr>
        <w:rPr>
          <w:rFonts w:ascii="Arial" w:hAnsi="Arial"/>
          <w:sz w:val="24"/>
          <w:u w:val="single"/>
        </w:rPr>
      </w:pPr>
      <w:r w:rsidRPr="003237E2">
        <w:rPr>
          <w:rFonts w:ascii="Arial" w:hAnsi="Arial"/>
          <w:b/>
          <w:sz w:val="24"/>
          <w:u w:val="single"/>
        </w:rPr>
        <w:t>Working Environment</w:t>
      </w:r>
      <w:r>
        <w:rPr>
          <w:rFonts w:ascii="Arial" w:hAnsi="Arial"/>
          <w:sz w:val="24"/>
          <w:u w:val="single"/>
        </w:rPr>
        <w:t xml:space="preserve">: </w:t>
      </w:r>
    </w:p>
    <w:p w14:paraId="57A93B4E" w14:textId="306F00FE" w:rsidR="00EA7B82" w:rsidRPr="00484B4B" w:rsidRDefault="00EA7B82" w:rsidP="00EA7B82">
      <w:pPr>
        <w:rPr>
          <w:rFonts w:ascii="Arial" w:hAnsi="Arial" w:cs="Arial"/>
          <w:sz w:val="24"/>
          <w:szCs w:val="24"/>
        </w:rPr>
      </w:pPr>
      <w:r w:rsidRPr="00484B4B">
        <w:rPr>
          <w:rFonts w:ascii="Arial" w:hAnsi="Arial" w:cs="Arial"/>
          <w:sz w:val="24"/>
          <w:szCs w:val="24"/>
        </w:rPr>
        <w:lastRenderedPageBreak/>
        <w:t>There is an expectation to be creative and flexible in all contacts with young people</w:t>
      </w:r>
      <w:r w:rsidR="00484B4B">
        <w:rPr>
          <w:rFonts w:ascii="Arial" w:hAnsi="Arial" w:cs="Arial"/>
          <w:sz w:val="24"/>
          <w:szCs w:val="24"/>
        </w:rPr>
        <w:t>.</w:t>
      </w:r>
    </w:p>
    <w:p w14:paraId="12551607" w14:textId="77777777" w:rsidR="00EA7B82" w:rsidRPr="00484B4B" w:rsidRDefault="00EA7B82" w:rsidP="00EA7B82">
      <w:pPr>
        <w:rPr>
          <w:rFonts w:ascii="Arial" w:hAnsi="Arial" w:cs="Arial"/>
          <w:sz w:val="24"/>
          <w:szCs w:val="24"/>
        </w:rPr>
      </w:pPr>
      <w:r w:rsidRPr="00484B4B">
        <w:rPr>
          <w:rFonts w:ascii="Arial" w:hAnsi="Arial" w:cs="Arial"/>
          <w:sz w:val="24"/>
          <w:szCs w:val="24"/>
        </w:rPr>
        <w:t>You may be required to support work in the wider community or service areas, subject to service need.</w:t>
      </w:r>
    </w:p>
    <w:p w14:paraId="653AB33A" w14:textId="2D85CA7F" w:rsidR="00EA7B82" w:rsidRPr="00484B4B" w:rsidRDefault="00EA7B82" w:rsidP="00EA7B82">
      <w:pPr>
        <w:pStyle w:val="NormalWeb"/>
        <w:shd w:val="clear" w:color="auto" w:fill="FCFCFC"/>
        <w:spacing w:before="0" w:beforeAutospacing="0" w:after="0" w:afterAutospacing="0" w:line="312" w:lineRule="atLeast"/>
        <w:rPr>
          <w:rFonts w:ascii="Arial" w:hAnsi="Arial" w:cs="Arial"/>
          <w:color w:val="000000"/>
        </w:rPr>
      </w:pPr>
      <w:r w:rsidRPr="00484B4B">
        <w:rPr>
          <w:rFonts w:ascii="Arial" w:hAnsi="Arial" w:cs="Arial"/>
          <w:color w:val="000000"/>
        </w:rPr>
        <w:t>The role involves working unsociable hours including evenings and weekends</w:t>
      </w:r>
      <w:r w:rsidR="00484B4B">
        <w:rPr>
          <w:rFonts w:ascii="Arial" w:hAnsi="Arial" w:cs="Arial"/>
          <w:color w:val="000000"/>
        </w:rPr>
        <w:t>.</w:t>
      </w:r>
      <w:r w:rsidRPr="00484B4B">
        <w:rPr>
          <w:rFonts w:ascii="Arial" w:hAnsi="Arial" w:cs="Arial"/>
          <w:color w:val="000000"/>
        </w:rPr>
        <w:t xml:space="preserve"> </w:t>
      </w:r>
    </w:p>
    <w:p w14:paraId="17FAAA1D" w14:textId="77777777" w:rsidR="00EA7B82" w:rsidRPr="00484B4B" w:rsidRDefault="00EA7B82" w:rsidP="00EA7B82">
      <w:pPr>
        <w:pStyle w:val="NormalWeb"/>
        <w:shd w:val="clear" w:color="auto" w:fill="FCFCFC"/>
        <w:spacing w:before="0" w:beforeAutospacing="0" w:after="0" w:afterAutospacing="0" w:line="312" w:lineRule="atLeast"/>
        <w:rPr>
          <w:rFonts w:ascii="Arial" w:hAnsi="Arial" w:cs="Arial"/>
        </w:rPr>
      </w:pPr>
      <w:r w:rsidRPr="00484B4B">
        <w:rPr>
          <w:rFonts w:ascii="Arial" w:hAnsi="Arial" w:cs="Arial"/>
        </w:rPr>
        <w:t xml:space="preserve">Working in the community is a requirement of the work. </w:t>
      </w:r>
    </w:p>
    <w:p w14:paraId="149EC1F8" w14:textId="00B622C9" w:rsidR="00AA5718" w:rsidRPr="00484B4B" w:rsidRDefault="00EA7B82" w:rsidP="009A4925">
      <w:pPr>
        <w:rPr>
          <w:rFonts w:ascii="Arial" w:hAnsi="Arial" w:cs="Arial"/>
          <w:color w:val="000000"/>
          <w:sz w:val="24"/>
          <w:szCs w:val="24"/>
        </w:rPr>
      </w:pPr>
      <w:r w:rsidRPr="00484B4B">
        <w:rPr>
          <w:rFonts w:ascii="Arial" w:hAnsi="Arial" w:cs="Arial"/>
          <w:color w:val="000000"/>
          <w:sz w:val="24"/>
          <w:szCs w:val="24"/>
        </w:rPr>
        <w:t>The public engagement element of this role means coming in to contact with people, some of whom may at times, be challenging</w:t>
      </w:r>
      <w:r w:rsidR="00484B4B">
        <w:rPr>
          <w:rFonts w:ascii="Arial" w:hAnsi="Arial" w:cs="Arial"/>
          <w:color w:val="000000"/>
          <w:sz w:val="24"/>
          <w:szCs w:val="24"/>
        </w:rPr>
        <w:t>.</w:t>
      </w:r>
    </w:p>
    <w:p w14:paraId="4A6C5F77" w14:textId="77777777" w:rsidR="00AA5718" w:rsidRDefault="00AA5718" w:rsidP="009A4925">
      <w:pPr>
        <w:rPr>
          <w:rFonts w:ascii="Arial" w:hAnsi="Arial" w:cs="Arial"/>
          <w:color w:val="000000"/>
        </w:rPr>
      </w:pPr>
    </w:p>
    <w:p w14:paraId="55B36AD9" w14:textId="77777777" w:rsidR="00AA5718" w:rsidRDefault="00AA5718" w:rsidP="009A4925">
      <w:pPr>
        <w:rPr>
          <w:rFonts w:ascii="Arial" w:hAnsi="Arial"/>
          <w:b/>
          <w:sz w:val="24"/>
        </w:rPr>
      </w:pPr>
    </w:p>
    <w:p w14:paraId="0CD56B3A" w14:textId="77777777" w:rsidR="00AA5718" w:rsidRDefault="00AA5718" w:rsidP="009A4925">
      <w:pPr>
        <w:rPr>
          <w:rFonts w:ascii="Arial" w:hAnsi="Arial"/>
          <w:b/>
          <w:sz w:val="24"/>
        </w:rPr>
      </w:pPr>
    </w:p>
    <w:p w14:paraId="18B9533D" w14:textId="77777777" w:rsidR="00AA5718" w:rsidRDefault="00AA5718" w:rsidP="009A4925">
      <w:pPr>
        <w:rPr>
          <w:rFonts w:ascii="Arial" w:hAnsi="Arial"/>
          <w:b/>
          <w:sz w:val="24"/>
        </w:rPr>
      </w:pPr>
    </w:p>
    <w:p w14:paraId="5B6266E2" w14:textId="77777777" w:rsidR="00AA5718" w:rsidRDefault="00AA5718" w:rsidP="009A4925">
      <w:pPr>
        <w:rPr>
          <w:rFonts w:ascii="Arial" w:hAnsi="Arial"/>
          <w:b/>
          <w:sz w:val="24"/>
        </w:rPr>
      </w:pPr>
    </w:p>
    <w:p w14:paraId="6A453BD3" w14:textId="77777777" w:rsidR="00AA5718" w:rsidRDefault="00AA5718" w:rsidP="009A4925">
      <w:pPr>
        <w:rPr>
          <w:rFonts w:ascii="Arial" w:hAnsi="Arial"/>
          <w:b/>
          <w:sz w:val="24"/>
        </w:rPr>
      </w:pPr>
    </w:p>
    <w:p w14:paraId="27F00834" w14:textId="77777777" w:rsidR="00AA5718" w:rsidRDefault="00AA5718" w:rsidP="009A4925">
      <w:pPr>
        <w:rPr>
          <w:rFonts w:ascii="Arial" w:hAnsi="Arial"/>
          <w:b/>
          <w:sz w:val="24"/>
        </w:rPr>
      </w:pPr>
    </w:p>
    <w:p w14:paraId="0895D3AF" w14:textId="77777777" w:rsidR="00AA5718" w:rsidRDefault="00AA5718" w:rsidP="009A4925">
      <w:pPr>
        <w:rPr>
          <w:rFonts w:ascii="Arial" w:hAnsi="Arial"/>
          <w:b/>
          <w:sz w:val="24"/>
        </w:rPr>
      </w:pPr>
    </w:p>
    <w:p w14:paraId="04A860F8" w14:textId="77777777" w:rsidR="00AA5718" w:rsidRDefault="00AA5718" w:rsidP="009A4925">
      <w:pPr>
        <w:rPr>
          <w:rFonts w:ascii="Arial" w:hAnsi="Arial"/>
          <w:b/>
          <w:sz w:val="24"/>
        </w:rPr>
      </w:pPr>
    </w:p>
    <w:p w14:paraId="7C6BC153" w14:textId="77777777" w:rsidR="00AA5718" w:rsidRDefault="00AA5718" w:rsidP="009A4925">
      <w:pPr>
        <w:rPr>
          <w:rFonts w:ascii="Arial" w:hAnsi="Arial"/>
          <w:b/>
          <w:sz w:val="24"/>
        </w:rPr>
      </w:pPr>
    </w:p>
    <w:p w14:paraId="777CE8E3" w14:textId="77777777" w:rsidR="00AA5718" w:rsidRDefault="00AA5718" w:rsidP="009A4925">
      <w:pPr>
        <w:rPr>
          <w:rFonts w:ascii="Arial" w:hAnsi="Arial"/>
          <w:b/>
          <w:sz w:val="24"/>
        </w:rPr>
      </w:pPr>
    </w:p>
    <w:p w14:paraId="16AE67FA" w14:textId="77777777" w:rsidR="00AA5718" w:rsidRDefault="00AA5718" w:rsidP="009A4925">
      <w:pPr>
        <w:rPr>
          <w:rFonts w:ascii="Arial" w:hAnsi="Arial"/>
          <w:b/>
          <w:sz w:val="24"/>
        </w:rPr>
      </w:pPr>
    </w:p>
    <w:p w14:paraId="596A6C10" w14:textId="77777777" w:rsidR="00AA5718" w:rsidRDefault="00AA5718" w:rsidP="009A4925">
      <w:pPr>
        <w:rPr>
          <w:rFonts w:ascii="Arial" w:hAnsi="Arial"/>
          <w:b/>
          <w:sz w:val="24"/>
        </w:rPr>
      </w:pPr>
    </w:p>
    <w:p w14:paraId="1037461B" w14:textId="77777777" w:rsidR="00AA5718" w:rsidRDefault="00AA5718" w:rsidP="009A4925">
      <w:pPr>
        <w:rPr>
          <w:rFonts w:ascii="Arial" w:hAnsi="Arial"/>
          <w:b/>
          <w:sz w:val="24"/>
        </w:rPr>
      </w:pPr>
    </w:p>
    <w:p w14:paraId="32CBA1F9" w14:textId="77777777" w:rsidR="00AA5718" w:rsidRDefault="00AA5718" w:rsidP="009A4925">
      <w:pPr>
        <w:rPr>
          <w:rFonts w:ascii="Arial" w:hAnsi="Arial"/>
          <w:b/>
          <w:sz w:val="24"/>
        </w:rPr>
      </w:pPr>
    </w:p>
    <w:p w14:paraId="45883D91" w14:textId="77777777" w:rsidR="00AA5718" w:rsidRDefault="00AA5718" w:rsidP="009A4925">
      <w:pPr>
        <w:rPr>
          <w:rFonts w:ascii="Arial" w:hAnsi="Arial"/>
          <w:b/>
          <w:sz w:val="24"/>
        </w:rPr>
      </w:pPr>
    </w:p>
    <w:p w14:paraId="471F7458" w14:textId="77777777" w:rsidR="00AA5718" w:rsidRDefault="00AA5718" w:rsidP="009A4925">
      <w:pPr>
        <w:rPr>
          <w:rFonts w:ascii="Arial" w:hAnsi="Arial"/>
          <w:b/>
          <w:sz w:val="24"/>
        </w:rPr>
      </w:pPr>
    </w:p>
    <w:p w14:paraId="6B9B2366" w14:textId="77777777" w:rsidR="00AA5718" w:rsidRDefault="00AA5718" w:rsidP="009A4925">
      <w:pPr>
        <w:rPr>
          <w:rFonts w:ascii="Arial" w:hAnsi="Arial"/>
          <w:b/>
          <w:sz w:val="24"/>
        </w:rPr>
      </w:pPr>
    </w:p>
    <w:p w14:paraId="454C8A2D" w14:textId="77777777" w:rsidR="00AA5718" w:rsidRDefault="00AA5718" w:rsidP="009A4925">
      <w:pPr>
        <w:rPr>
          <w:rFonts w:ascii="Arial" w:hAnsi="Arial"/>
          <w:b/>
          <w:sz w:val="24"/>
        </w:rPr>
      </w:pPr>
    </w:p>
    <w:p w14:paraId="3ACC409A" w14:textId="77777777" w:rsidR="00484B4B" w:rsidRDefault="00484B4B" w:rsidP="009A4925">
      <w:pPr>
        <w:rPr>
          <w:rFonts w:ascii="Arial" w:hAnsi="Arial"/>
          <w:b/>
          <w:sz w:val="24"/>
        </w:rPr>
      </w:pPr>
    </w:p>
    <w:p w14:paraId="001E7F8D" w14:textId="77777777" w:rsidR="00484B4B" w:rsidRDefault="00484B4B" w:rsidP="009A4925">
      <w:pPr>
        <w:rPr>
          <w:rFonts w:ascii="Arial" w:hAnsi="Arial"/>
          <w:b/>
          <w:sz w:val="24"/>
        </w:rPr>
      </w:pPr>
    </w:p>
    <w:p w14:paraId="59703642" w14:textId="77777777" w:rsidR="00484B4B" w:rsidRDefault="00484B4B" w:rsidP="009A4925">
      <w:pPr>
        <w:rPr>
          <w:rFonts w:ascii="Arial" w:hAnsi="Arial"/>
          <w:b/>
          <w:sz w:val="24"/>
        </w:rPr>
      </w:pPr>
    </w:p>
    <w:p w14:paraId="3074B012" w14:textId="77777777" w:rsidR="00484B4B" w:rsidRDefault="00484B4B" w:rsidP="009A4925">
      <w:pPr>
        <w:rPr>
          <w:rFonts w:ascii="Arial" w:hAnsi="Arial"/>
          <w:b/>
          <w:sz w:val="24"/>
        </w:rPr>
      </w:pPr>
    </w:p>
    <w:p w14:paraId="3C1AF4D2" w14:textId="77777777" w:rsidR="00484B4B" w:rsidRDefault="00484B4B" w:rsidP="009A4925">
      <w:pPr>
        <w:rPr>
          <w:rFonts w:ascii="Arial" w:hAnsi="Arial"/>
          <w:b/>
          <w:sz w:val="24"/>
        </w:rPr>
      </w:pPr>
    </w:p>
    <w:p w14:paraId="325A3984" w14:textId="77777777" w:rsidR="00484B4B" w:rsidRDefault="00484B4B" w:rsidP="009A4925">
      <w:pPr>
        <w:rPr>
          <w:rFonts w:ascii="Arial" w:hAnsi="Arial"/>
          <w:b/>
          <w:sz w:val="24"/>
        </w:rPr>
      </w:pPr>
    </w:p>
    <w:p w14:paraId="3BEAFEAB" w14:textId="079361C8" w:rsidR="009A4925" w:rsidRPr="00AA5718" w:rsidRDefault="009A4925" w:rsidP="009A4925">
      <w:pPr>
        <w:rPr>
          <w:rFonts w:ascii="Arial" w:hAnsi="Arial" w:cs="Arial"/>
          <w:color w:val="000000"/>
        </w:rPr>
      </w:pPr>
      <w:r>
        <w:rPr>
          <w:rFonts w:ascii="Arial" w:hAnsi="Arial"/>
          <w:b/>
          <w:sz w:val="24"/>
        </w:rPr>
        <w:t xml:space="preserve">Person Specification: Youth </w:t>
      </w:r>
      <w:r w:rsidR="00EA7B82">
        <w:rPr>
          <w:rFonts w:ascii="Arial" w:hAnsi="Arial"/>
          <w:b/>
          <w:sz w:val="24"/>
        </w:rPr>
        <w:t>Worker</w:t>
      </w:r>
    </w:p>
    <w:p w14:paraId="4138A908" w14:textId="204DAFAB" w:rsidR="009A4925" w:rsidRDefault="009A4925" w:rsidP="00AA5718">
      <w:pPr>
        <w:ind w:right="-871"/>
        <w:rPr>
          <w:rFonts w:ascii="Arial" w:hAnsi="Arial"/>
          <w:sz w:val="24"/>
        </w:rPr>
      </w:pPr>
      <w:r>
        <w:rPr>
          <w:rFonts w:ascii="Arial" w:hAnsi="Arial"/>
          <w:sz w:val="24"/>
        </w:rPr>
        <w:t xml:space="preserve">This acts as selection criteria and gives an outline of the types of </w:t>
      </w:r>
      <w:r w:rsidR="00AA5718">
        <w:rPr>
          <w:rFonts w:ascii="Arial" w:hAnsi="Arial"/>
          <w:sz w:val="24"/>
        </w:rPr>
        <w:t>people</w:t>
      </w:r>
      <w:r>
        <w:rPr>
          <w:rFonts w:ascii="Arial" w:hAnsi="Arial"/>
          <w:sz w:val="24"/>
        </w:rPr>
        <w:t xml:space="preserve"> and the characteristics required to do the job.</w:t>
      </w:r>
    </w:p>
    <w:p w14:paraId="35B9799D" w14:textId="77777777" w:rsidR="009A4925" w:rsidRDefault="009A4925" w:rsidP="009A4925">
      <w:pPr>
        <w:ind w:left="-720" w:right="-871"/>
        <w:rPr>
          <w:rFonts w:ascii="Arial" w:hAnsi="Arial"/>
          <w:sz w:val="24"/>
        </w:rPr>
      </w:pPr>
      <w:r>
        <w:rPr>
          <w:rFonts w:ascii="Arial" w:hAnsi="Arial"/>
          <w:sz w:val="24"/>
        </w:rPr>
        <w:t>__________________________________________________________________________</w:t>
      </w:r>
    </w:p>
    <w:p w14:paraId="277B507B" w14:textId="77777777" w:rsidR="009A4925" w:rsidRDefault="009A4925" w:rsidP="009A4925">
      <w:pPr>
        <w:ind w:left="-720"/>
        <w:rPr>
          <w:rFonts w:ascii="Arial" w:hAnsi="Arial"/>
          <w:sz w:val="24"/>
        </w:rPr>
      </w:pPr>
      <w:r>
        <w:rPr>
          <w:rFonts w:ascii="Arial" w:hAnsi="Arial"/>
          <w:sz w:val="24"/>
        </w:rPr>
        <w:t>Essential (E) :-  without which candidate would be rejected</w:t>
      </w:r>
    </w:p>
    <w:p w14:paraId="40CB4D5C" w14:textId="77777777" w:rsidR="009A4925" w:rsidRDefault="009A4925" w:rsidP="009A4925">
      <w:pPr>
        <w:ind w:left="-720"/>
        <w:rPr>
          <w:rFonts w:ascii="Arial" w:hAnsi="Arial"/>
          <w:sz w:val="24"/>
        </w:rPr>
      </w:pPr>
      <w:r>
        <w:rPr>
          <w:rFonts w:ascii="Arial" w:hAnsi="Arial"/>
          <w:sz w:val="24"/>
        </w:rPr>
        <w:t>Desirable (D):- useful for choosing between two good candidates.</w:t>
      </w:r>
    </w:p>
    <w:tbl>
      <w:tblPr>
        <w:tblW w:w="10620" w:type="dxa"/>
        <w:tblInd w:w="-882" w:type="dxa"/>
        <w:tblLayout w:type="fixed"/>
        <w:tblLook w:val="0000" w:firstRow="0" w:lastRow="0" w:firstColumn="0" w:lastColumn="0" w:noHBand="0" w:noVBand="0"/>
      </w:tblPr>
      <w:tblGrid>
        <w:gridCol w:w="1620"/>
        <w:gridCol w:w="3690"/>
        <w:gridCol w:w="1080"/>
        <w:gridCol w:w="3150"/>
        <w:gridCol w:w="1080"/>
      </w:tblGrid>
      <w:tr w:rsidR="009A4925" w14:paraId="4A55F801" w14:textId="77777777" w:rsidTr="00CB4637">
        <w:tc>
          <w:tcPr>
            <w:tcW w:w="10620" w:type="dxa"/>
            <w:gridSpan w:val="5"/>
            <w:tcBorders>
              <w:top w:val="single" w:sz="6" w:space="0" w:color="auto"/>
              <w:left w:val="single" w:sz="6" w:space="0" w:color="auto"/>
              <w:bottom w:val="single" w:sz="6" w:space="0" w:color="auto"/>
              <w:right w:val="single" w:sz="6" w:space="0" w:color="auto"/>
            </w:tcBorders>
          </w:tcPr>
          <w:p w14:paraId="5263919F" w14:textId="77777777" w:rsidR="009A4925" w:rsidRDefault="009A4925" w:rsidP="00CB4637">
            <w:pPr>
              <w:ind w:left="-18"/>
              <w:jc w:val="center"/>
              <w:rPr>
                <w:rFonts w:ascii="Arial" w:hAnsi="Arial"/>
                <w:b/>
                <w:sz w:val="24"/>
              </w:rPr>
            </w:pPr>
            <w:r>
              <w:rPr>
                <w:rFonts w:ascii="Arial" w:hAnsi="Arial"/>
                <w:b/>
                <w:sz w:val="24"/>
              </w:rPr>
              <w:t xml:space="preserve">Please make sure, when completing your application form, you give </w:t>
            </w:r>
            <w:r>
              <w:rPr>
                <w:rFonts w:ascii="Arial" w:hAnsi="Arial"/>
                <w:b/>
                <w:sz w:val="24"/>
                <w:u w:val="single"/>
              </w:rPr>
              <w:t>clear examples</w:t>
            </w:r>
            <w:r>
              <w:rPr>
                <w:rFonts w:ascii="Arial" w:hAnsi="Arial"/>
                <w:b/>
                <w:sz w:val="24"/>
              </w:rPr>
              <w:t xml:space="preserve"> </w:t>
            </w:r>
          </w:p>
          <w:p w14:paraId="50D65A60" w14:textId="77777777" w:rsidR="009A4925" w:rsidRDefault="009A4925" w:rsidP="00CB4637">
            <w:pPr>
              <w:ind w:left="-18"/>
              <w:jc w:val="center"/>
              <w:rPr>
                <w:rFonts w:ascii="Arial" w:hAnsi="Arial"/>
                <w:b/>
              </w:rPr>
            </w:pPr>
            <w:r>
              <w:rPr>
                <w:rFonts w:ascii="Arial" w:hAnsi="Arial"/>
                <w:b/>
                <w:sz w:val="24"/>
              </w:rPr>
              <w:t xml:space="preserve">of how you meet the </w:t>
            </w:r>
            <w:r>
              <w:rPr>
                <w:rFonts w:ascii="Arial" w:hAnsi="Arial"/>
                <w:b/>
                <w:sz w:val="24"/>
                <w:u w:val="single"/>
              </w:rPr>
              <w:t>essential and desirable</w:t>
            </w:r>
            <w:r>
              <w:rPr>
                <w:rFonts w:ascii="Arial" w:hAnsi="Arial"/>
                <w:b/>
                <w:sz w:val="24"/>
              </w:rPr>
              <w:t xml:space="preserve"> criteria.</w:t>
            </w:r>
          </w:p>
        </w:tc>
      </w:tr>
      <w:tr w:rsidR="009A4925" w14:paraId="374C1B6C"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20" w:type="dxa"/>
            <w:tcBorders>
              <w:top w:val="single" w:sz="6" w:space="0" w:color="auto"/>
              <w:left w:val="single" w:sz="6" w:space="0" w:color="auto"/>
              <w:bottom w:val="single" w:sz="6" w:space="0" w:color="auto"/>
              <w:right w:val="double" w:sz="6" w:space="0" w:color="auto"/>
            </w:tcBorders>
          </w:tcPr>
          <w:p w14:paraId="5F18241D" w14:textId="77777777" w:rsidR="009A4925" w:rsidRDefault="009A4925" w:rsidP="00CB4637">
            <w:pPr>
              <w:rPr>
                <w:rFonts w:ascii="Arial" w:hAnsi="Arial"/>
                <w:b/>
              </w:rPr>
            </w:pPr>
            <w:r>
              <w:rPr>
                <w:rFonts w:ascii="Arial" w:hAnsi="Arial"/>
                <w:b/>
              </w:rPr>
              <w:t>Attributes</w:t>
            </w:r>
          </w:p>
        </w:tc>
        <w:tc>
          <w:tcPr>
            <w:tcW w:w="3690" w:type="dxa"/>
            <w:tcBorders>
              <w:top w:val="single" w:sz="6" w:space="0" w:color="auto"/>
              <w:left w:val="single" w:sz="6" w:space="0" w:color="auto"/>
              <w:bottom w:val="single" w:sz="6" w:space="0" w:color="auto"/>
              <w:right w:val="single" w:sz="6" w:space="0" w:color="auto"/>
            </w:tcBorders>
          </w:tcPr>
          <w:p w14:paraId="3C2E6000" w14:textId="77777777" w:rsidR="009A4925" w:rsidRDefault="009A4925" w:rsidP="00CB4637">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14:paraId="5A25B651" w14:textId="77777777" w:rsidR="009A4925" w:rsidRDefault="009A4925" w:rsidP="00CB4637">
            <w:pPr>
              <w:ind w:left="-108" w:right="-61"/>
              <w:jc w:val="center"/>
              <w:rPr>
                <w:rFonts w:ascii="Arial" w:hAnsi="Arial"/>
                <w:b/>
              </w:rPr>
            </w:pPr>
            <w:r>
              <w:rPr>
                <w:rFonts w:ascii="Arial" w:hAnsi="Arial"/>
                <w:b/>
              </w:rPr>
              <w:t>How Measured</w:t>
            </w:r>
          </w:p>
        </w:tc>
        <w:tc>
          <w:tcPr>
            <w:tcW w:w="3150" w:type="dxa"/>
            <w:tcBorders>
              <w:top w:val="single" w:sz="6" w:space="0" w:color="auto"/>
              <w:left w:val="single" w:sz="6" w:space="0" w:color="auto"/>
              <w:bottom w:val="single" w:sz="6" w:space="0" w:color="auto"/>
              <w:right w:val="single" w:sz="6" w:space="0" w:color="auto"/>
            </w:tcBorders>
          </w:tcPr>
          <w:p w14:paraId="73D024DA" w14:textId="77777777" w:rsidR="009A4925" w:rsidRDefault="009A4925" w:rsidP="00CB4637">
            <w:pPr>
              <w:jc w:val="center"/>
              <w:rPr>
                <w:rFonts w:ascii="Arial" w:hAnsi="Arial"/>
                <w:b/>
              </w:rPr>
            </w:pPr>
            <w:r>
              <w:rPr>
                <w:rFonts w:ascii="Arial" w:hAnsi="Arial"/>
                <w:b/>
              </w:rPr>
              <w:t>Desirable</w:t>
            </w:r>
          </w:p>
        </w:tc>
        <w:tc>
          <w:tcPr>
            <w:tcW w:w="1080" w:type="dxa"/>
            <w:tcBorders>
              <w:top w:val="single" w:sz="6" w:space="0" w:color="auto"/>
              <w:left w:val="single" w:sz="6" w:space="0" w:color="auto"/>
              <w:bottom w:val="single" w:sz="6" w:space="0" w:color="auto"/>
              <w:right w:val="single" w:sz="6" w:space="0" w:color="auto"/>
            </w:tcBorders>
          </w:tcPr>
          <w:p w14:paraId="1322C0D3" w14:textId="77777777" w:rsidR="009A4925" w:rsidRDefault="009A4925" w:rsidP="00CB4637">
            <w:pPr>
              <w:ind w:left="-96" w:right="-108"/>
              <w:jc w:val="center"/>
              <w:rPr>
                <w:rFonts w:ascii="Arial" w:hAnsi="Arial"/>
                <w:b/>
              </w:rPr>
            </w:pPr>
            <w:r>
              <w:rPr>
                <w:rFonts w:ascii="Arial" w:hAnsi="Arial"/>
                <w:b/>
              </w:rPr>
              <w:t>How Measured</w:t>
            </w:r>
          </w:p>
        </w:tc>
      </w:tr>
      <w:tr w:rsidR="009A4925" w14:paraId="43A3B90A"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94"/>
        </w:trPr>
        <w:tc>
          <w:tcPr>
            <w:tcW w:w="1620" w:type="dxa"/>
            <w:tcBorders>
              <w:top w:val="single" w:sz="6" w:space="0" w:color="auto"/>
              <w:left w:val="single" w:sz="6" w:space="0" w:color="auto"/>
              <w:bottom w:val="single" w:sz="6" w:space="0" w:color="auto"/>
              <w:right w:val="double" w:sz="6" w:space="0" w:color="auto"/>
            </w:tcBorders>
          </w:tcPr>
          <w:p w14:paraId="7DC4BD9F" w14:textId="77777777" w:rsidR="009A4925" w:rsidRDefault="00985CEE" w:rsidP="00CB4637">
            <w:pPr>
              <w:ind w:hanging="111"/>
              <w:rPr>
                <w:rFonts w:ascii="Arial" w:hAnsi="Arial"/>
                <w:b/>
              </w:rPr>
            </w:pPr>
            <w:r>
              <w:rPr>
                <w:rFonts w:ascii="Arial" w:hAnsi="Arial"/>
                <w:b/>
              </w:rPr>
              <w:t xml:space="preserve"> </w:t>
            </w:r>
            <w:r w:rsidR="009A4925">
              <w:rPr>
                <w:rFonts w:ascii="Arial" w:hAnsi="Arial"/>
                <w:b/>
              </w:rPr>
              <w:t>Experience</w:t>
            </w:r>
          </w:p>
          <w:p w14:paraId="7FAB7039" w14:textId="77777777" w:rsidR="009A4925" w:rsidRDefault="009A4925" w:rsidP="00CB4637">
            <w:pPr>
              <w:ind w:hanging="111"/>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6EFD3776" w14:textId="2B1C439F" w:rsidR="009A4925" w:rsidRPr="00A9434A" w:rsidRDefault="009A4925" w:rsidP="00CB4637">
            <w:pPr>
              <w:rPr>
                <w:rFonts w:ascii="Arial" w:hAnsi="Arial"/>
              </w:rPr>
            </w:pPr>
            <w:r w:rsidRPr="00A9434A">
              <w:rPr>
                <w:rFonts w:ascii="Arial" w:hAnsi="Arial"/>
              </w:rPr>
              <w:t>In depth experienc</w:t>
            </w:r>
            <w:r>
              <w:rPr>
                <w:rFonts w:ascii="Arial" w:hAnsi="Arial"/>
              </w:rPr>
              <w:t xml:space="preserve">e of working in a statutory and/ </w:t>
            </w:r>
            <w:r w:rsidRPr="00A9434A">
              <w:rPr>
                <w:rFonts w:ascii="Arial" w:hAnsi="Arial"/>
              </w:rPr>
              <w:t>or voluntary youth work setting with children and young people aged 1</w:t>
            </w:r>
            <w:r w:rsidR="00EA7B82">
              <w:rPr>
                <w:rFonts w:ascii="Arial" w:hAnsi="Arial"/>
              </w:rPr>
              <w:t>1</w:t>
            </w:r>
            <w:r w:rsidRPr="00A9434A">
              <w:rPr>
                <w:rFonts w:ascii="Arial" w:hAnsi="Arial"/>
              </w:rPr>
              <w:t xml:space="preserve"> - 1</w:t>
            </w:r>
            <w:r w:rsidR="00EA7B82">
              <w:rPr>
                <w:rFonts w:ascii="Arial" w:hAnsi="Arial"/>
              </w:rPr>
              <w:t>9</w:t>
            </w:r>
            <w:r w:rsidRPr="00A9434A">
              <w:rPr>
                <w:rFonts w:ascii="Arial" w:hAnsi="Arial"/>
              </w:rPr>
              <w:t xml:space="preserve"> within a </w:t>
            </w:r>
            <w:r w:rsidR="00EA7B82">
              <w:rPr>
                <w:rFonts w:ascii="Arial" w:hAnsi="Arial"/>
              </w:rPr>
              <w:t>diverse</w:t>
            </w:r>
            <w:r w:rsidRPr="00A9434A">
              <w:rPr>
                <w:rFonts w:ascii="Arial" w:hAnsi="Arial"/>
              </w:rPr>
              <w:t>/ multi-cultural urban environment.</w:t>
            </w:r>
          </w:p>
          <w:p w14:paraId="03459458" w14:textId="77777777" w:rsidR="009A4925" w:rsidRPr="00A9434A" w:rsidRDefault="009A4925" w:rsidP="00CB4637">
            <w:pPr>
              <w:rPr>
                <w:rFonts w:ascii="Arial" w:hAnsi="Arial"/>
              </w:rPr>
            </w:pPr>
          </w:p>
          <w:p w14:paraId="1F58ABCB" w14:textId="77777777" w:rsidR="009A4925" w:rsidRPr="00A9434A" w:rsidRDefault="009A4925" w:rsidP="00CB4637">
            <w:pPr>
              <w:rPr>
                <w:rFonts w:ascii="Arial" w:hAnsi="Arial"/>
              </w:rPr>
            </w:pPr>
            <w:r w:rsidRPr="00A9434A">
              <w:rPr>
                <w:rFonts w:ascii="Arial" w:hAnsi="Arial"/>
              </w:rPr>
              <w:t>In depth experience of supporting young people in one to one and group work settings who are disaffected, underachieving and or have social/emotional barriers to learning</w:t>
            </w:r>
          </w:p>
        </w:tc>
        <w:tc>
          <w:tcPr>
            <w:tcW w:w="1080" w:type="dxa"/>
            <w:tcBorders>
              <w:top w:val="single" w:sz="6" w:space="0" w:color="auto"/>
              <w:left w:val="nil"/>
              <w:bottom w:val="single" w:sz="6" w:space="0" w:color="auto"/>
              <w:right w:val="single" w:sz="6" w:space="0" w:color="auto"/>
            </w:tcBorders>
          </w:tcPr>
          <w:p w14:paraId="27C34A97" w14:textId="77777777" w:rsidR="009A4925" w:rsidRPr="006E1479" w:rsidRDefault="009A4925" w:rsidP="00CB4637">
            <w:pPr>
              <w:jc w:val="center"/>
              <w:rPr>
                <w:rFonts w:ascii="Arial" w:hAnsi="Arial" w:cs="Arial"/>
              </w:rPr>
            </w:pPr>
            <w:r w:rsidRPr="006E1479">
              <w:rPr>
                <w:rFonts w:ascii="Arial" w:hAnsi="Arial" w:cs="Arial"/>
              </w:rPr>
              <w:t>1,2</w:t>
            </w:r>
          </w:p>
          <w:p w14:paraId="0A11440C" w14:textId="77777777" w:rsidR="009A4925" w:rsidRPr="006E1479" w:rsidRDefault="009A4925" w:rsidP="00CB4637">
            <w:pPr>
              <w:jc w:val="center"/>
              <w:rPr>
                <w:rFonts w:ascii="Arial" w:hAnsi="Arial" w:cs="Arial"/>
              </w:rPr>
            </w:pPr>
          </w:p>
          <w:p w14:paraId="536C34E2" w14:textId="77777777" w:rsidR="009A4925" w:rsidRPr="006E1479" w:rsidRDefault="009A4925" w:rsidP="00CB4637">
            <w:pPr>
              <w:jc w:val="center"/>
              <w:rPr>
                <w:rFonts w:ascii="Arial" w:hAnsi="Arial" w:cs="Arial"/>
              </w:rPr>
            </w:pPr>
          </w:p>
          <w:p w14:paraId="7935A89A" w14:textId="77777777" w:rsidR="009A4925" w:rsidRPr="006E1479" w:rsidRDefault="009A4925" w:rsidP="00CB4637">
            <w:pPr>
              <w:ind w:left="-108" w:right="-60"/>
              <w:jc w:val="center"/>
              <w:rPr>
                <w:rFonts w:ascii="Arial" w:hAnsi="Arial" w:cs="Arial"/>
              </w:rPr>
            </w:pPr>
          </w:p>
          <w:p w14:paraId="1A92085F" w14:textId="77777777" w:rsidR="009A4925" w:rsidRPr="006E1479" w:rsidRDefault="009A4925" w:rsidP="00CB4637">
            <w:pPr>
              <w:ind w:right="-60"/>
              <w:rPr>
                <w:rFonts w:ascii="Arial" w:hAnsi="Arial" w:cs="Arial"/>
              </w:rPr>
            </w:pPr>
          </w:p>
          <w:p w14:paraId="6F57D1B1" w14:textId="77777777" w:rsidR="009A4925" w:rsidRPr="006E1479" w:rsidRDefault="009A4925" w:rsidP="00CB4637">
            <w:pPr>
              <w:ind w:left="-108" w:right="-60"/>
              <w:jc w:val="center"/>
              <w:rPr>
                <w:rFonts w:ascii="Arial" w:hAnsi="Arial" w:cs="Arial"/>
              </w:rPr>
            </w:pPr>
          </w:p>
          <w:p w14:paraId="17146173" w14:textId="77777777" w:rsidR="009A4925" w:rsidRPr="006E1479" w:rsidRDefault="009A4925" w:rsidP="00CB4637">
            <w:pPr>
              <w:ind w:left="-108" w:right="-60"/>
              <w:jc w:val="center"/>
              <w:rPr>
                <w:rFonts w:ascii="Arial" w:hAnsi="Arial" w:cs="Arial"/>
              </w:rPr>
            </w:pPr>
          </w:p>
          <w:p w14:paraId="03EB2CDB" w14:textId="77777777" w:rsidR="009A4925" w:rsidRPr="006E1479" w:rsidRDefault="009A4925" w:rsidP="00CB4637">
            <w:pPr>
              <w:ind w:left="-108" w:right="-60"/>
              <w:jc w:val="center"/>
              <w:rPr>
                <w:rFonts w:ascii="Arial" w:hAnsi="Arial" w:cs="Arial"/>
              </w:rPr>
            </w:pPr>
            <w:r w:rsidRPr="006E1479">
              <w:rPr>
                <w:rFonts w:ascii="Arial" w:hAnsi="Arial" w:cs="Arial"/>
              </w:rPr>
              <w:t>1,2</w:t>
            </w:r>
          </w:p>
          <w:p w14:paraId="47767C08" w14:textId="77777777" w:rsidR="009A4925" w:rsidRPr="006E1479" w:rsidRDefault="009A4925" w:rsidP="00AA5718">
            <w:pPr>
              <w:ind w:right="-60"/>
            </w:pPr>
          </w:p>
        </w:tc>
        <w:tc>
          <w:tcPr>
            <w:tcW w:w="3150" w:type="dxa"/>
            <w:tcBorders>
              <w:top w:val="single" w:sz="6" w:space="0" w:color="auto"/>
              <w:left w:val="single" w:sz="6" w:space="0" w:color="auto"/>
              <w:bottom w:val="single" w:sz="6" w:space="0" w:color="auto"/>
              <w:right w:val="single" w:sz="6" w:space="0" w:color="auto"/>
            </w:tcBorders>
          </w:tcPr>
          <w:p w14:paraId="27811CA5" w14:textId="77777777" w:rsidR="009A4925" w:rsidRPr="006E1479" w:rsidRDefault="009A4925" w:rsidP="00CB4637">
            <w:pPr>
              <w:rPr>
                <w:rFonts w:ascii="Arial" w:hAnsi="Arial" w:cs="Arial"/>
              </w:rPr>
            </w:pPr>
            <w:r w:rsidRPr="006E1479">
              <w:rPr>
                <w:rFonts w:ascii="Arial" w:hAnsi="Arial" w:cs="Arial"/>
              </w:rPr>
              <w:t xml:space="preserve">Demonstrable experience of working with </w:t>
            </w:r>
            <w:r>
              <w:rPr>
                <w:rFonts w:ascii="Arial" w:hAnsi="Arial" w:cs="Arial"/>
              </w:rPr>
              <w:t xml:space="preserve">safeguarding </w:t>
            </w:r>
            <w:r w:rsidRPr="006E1479">
              <w:rPr>
                <w:rFonts w:ascii="Arial" w:hAnsi="Arial" w:cs="Arial"/>
              </w:rPr>
              <w:t>systems for referral, identification of need.</w:t>
            </w:r>
          </w:p>
        </w:tc>
        <w:tc>
          <w:tcPr>
            <w:tcW w:w="1080" w:type="dxa"/>
            <w:tcBorders>
              <w:top w:val="single" w:sz="6" w:space="0" w:color="auto"/>
              <w:left w:val="single" w:sz="6" w:space="0" w:color="auto"/>
              <w:bottom w:val="single" w:sz="6" w:space="0" w:color="auto"/>
              <w:right w:val="single" w:sz="6" w:space="0" w:color="auto"/>
            </w:tcBorders>
          </w:tcPr>
          <w:p w14:paraId="1F34A256" w14:textId="77777777" w:rsidR="009A4925" w:rsidRPr="006E1479" w:rsidRDefault="009A4925" w:rsidP="00CB4637">
            <w:pPr>
              <w:jc w:val="center"/>
              <w:rPr>
                <w:rFonts w:ascii="Arial" w:hAnsi="Arial" w:cs="Arial"/>
              </w:rPr>
            </w:pPr>
            <w:r w:rsidRPr="006E1479">
              <w:rPr>
                <w:rFonts w:ascii="Arial" w:hAnsi="Arial" w:cs="Arial"/>
              </w:rPr>
              <w:t>1,2</w:t>
            </w:r>
            <w:r>
              <w:rPr>
                <w:rFonts w:ascii="Arial" w:hAnsi="Arial" w:cs="Arial"/>
              </w:rPr>
              <w:t>,5</w:t>
            </w:r>
          </w:p>
          <w:p w14:paraId="41448027" w14:textId="77777777" w:rsidR="009A4925" w:rsidRPr="006E1479" w:rsidRDefault="009A4925" w:rsidP="00CB4637">
            <w:pPr>
              <w:ind w:left="-96"/>
              <w:jc w:val="center"/>
            </w:pPr>
          </w:p>
          <w:p w14:paraId="7BF539DF" w14:textId="77777777" w:rsidR="009A4925" w:rsidRPr="006E1479" w:rsidRDefault="009A4925" w:rsidP="00CB4637">
            <w:pPr>
              <w:ind w:left="-96"/>
              <w:jc w:val="center"/>
            </w:pPr>
          </w:p>
          <w:p w14:paraId="09BA1AD3" w14:textId="77777777" w:rsidR="009A4925" w:rsidRPr="006E1479" w:rsidRDefault="009A4925" w:rsidP="00CB4637">
            <w:pPr>
              <w:ind w:left="-96"/>
              <w:jc w:val="center"/>
              <w:rPr>
                <w:rFonts w:ascii="Arial" w:hAnsi="Arial"/>
              </w:rPr>
            </w:pPr>
          </w:p>
        </w:tc>
      </w:tr>
      <w:tr w:rsidR="009A4925" w14:paraId="1D6AC808"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20" w:type="dxa"/>
            <w:tcBorders>
              <w:top w:val="single" w:sz="6" w:space="0" w:color="auto"/>
              <w:left w:val="single" w:sz="6" w:space="0" w:color="auto"/>
              <w:bottom w:val="single" w:sz="6" w:space="0" w:color="auto"/>
              <w:right w:val="double" w:sz="6" w:space="0" w:color="auto"/>
            </w:tcBorders>
          </w:tcPr>
          <w:p w14:paraId="7AFE8ACC" w14:textId="77777777" w:rsidR="009A4925" w:rsidRDefault="009A4925" w:rsidP="00CB4637">
            <w:pPr>
              <w:pStyle w:val="Heading1"/>
              <w:ind w:hanging="111"/>
              <w:jc w:val="left"/>
              <w:rPr>
                <w:sz w:val="22"/>
              </w:rPr>
            </w:pPr>
            <w:r>
              <w:rPr>
                <w:sz w:val="22"/>
              </w:rPr>
              <w:lastRenderedPageBreak/>
              <w:t>Skills/Abilities</w:t>
            </w:r>
          </w:p>
          <w:p w14:paraId="121FAFF8" w14:textId="77777777" w:rsidR="009A4925" w:rsidRDefault="009A4925" w:rsidP="00CB4637">
            <w:pPr>
              <w:ind w:hanging="111"/>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64AE7A4F" w14:textId="77777777" w:rsidR="009A4925" w:rsidRPr="00A9434A" w:rsidRDefault="009A4925" w:rsidP="00CB4637">
            <w:pPr>
              <w:rPr>
                <w:rFonts w:ascii="Arial" w:hAnsi="Arial"/>
              </w:rPr>
            </w:pPr>
            <w:r w:rsidRPr="00A9434A">
              <w:rPr>
                <w:rFonts w:ascii="Arial" w:hAnsi="Arial"/>
              </w:rPr>
              <w:t>In depth ability to engage and build sustainable and positive relationships with vulnerable and disengaged children and young people and their families.</w:t>
            </w:r>
          </w:p>
          <w:p w14:paraId="149711E7" w14:textId="77777777" w:rsidR="009A4925" w:rsidRPr="00A9434A" w:rsidRDefault="009A4925" w:rsidP="00CB4637">
            <w:pPr>
              <w:rPr>
                <w:rFonts w:ascii="Arial" w:hAnsi="Arial" w:cs="Arial"/>
              </w:rPr>
            </w:pPr>
            <w:r w:rsidRPr="00A9434A">
              <w:rPr>
                <w:rFonts w:ascii="Arial" w:hAnsi="Arial" w:cs="Arial"/>
              </w:rPr>
              <w:t>Demonstrable ability to analyse, interpret and identify development needs of young people and ability to devise a plan of action to meet these needs using evidence based practice</w:t>
            </w:r>
          </w:p>
          <w:p w14:paraId="02967F4C" w14:textId="77777777" w:rsidR="009A4925" w:rsidRPr="00A9434A" w:rsidRDefault="009A4925" w:rsidP="00CB4637">
            <w:pPr>
              <w:rPr>
                <w:rFonts w:ascii="Arial" w:hAnsi="Arial" w:cs="Arial"/>
              </w:rPr>
            </w:pPr>
            <w:r w:rsidRPr="00A9434A">
              <w:rPr>
                <w:rFonts w:ascii="Arial" w:hAnsi="Arial" w:cs="Arial"/>
              </w:rPr>
              <w:t>Demonstrable ability to evidence a creative and reflective approach to the design and delivery of learning activities both in groups and one to one situations</w:t>
            </w:r>
          </w:p>
          <w:p w14:paraId="629E38CF" w14:textId="77777777" w:rsidR="009A4925" w:rsidRDefault="009A4925" w:rsidP="00CB4637">
            <w:pPr>
              <w:tabs>
                <w:tab w:val="left" w:pos="2051"/>
              </w:tabs>
              <w:rPr>
                <w:rFonts w:ascii="Arial" w:hAnsi="Arial"/>
              </w:rPr>
            </w:pPr>
            <w:r w:rsidRPr="00A9434A">
              <w:rPr>
                <w:rFonts w:ascii="Arial" w:hAnsi="Arial"/>
              </w:rPr>
              <w:t xml:space="preserve">Demonstrable ability to work on own initiative and as part of a </w:t>
            </w:r>
            <w:r>
              <w:rPr>
                <w:rFonts w:ascii="Arial" w:hAnsi="Arial"/>
              </w:rPr>
              <w:t>team in a multi-agency setting.</w:t>
            </w:r>
          </w:p>
          <w:p w14:paraId="6AF651DD" w14:textId="77777777" w:rsidR="009A4925" w:rsidRPr="00A9434A" w:rsidRDefault="009A4925" w:rsidP="00CB4637">
            <w:pPr>
              <w:tabs>
                <w:tab w:val="left" w:pos="2051"/>
              </w:tabs>
              <w:rPr>
                <w:rFonts w:ascii="Arial" w:hAnsi="Arial"/>
              </w:rPr>
            </w:pPr>
            <w:r>
              <w:rPr>
                <w:rFonts w:ascii="Arial" w:hAnsi="Arial"/>
              </w:rPr>
              <w:t xml:space="preserve">Demonstrable ability to </w:t>
            </w:r>
            <w:r w:rsidRPr="00A9434A">
              <w:rPr>
                <w:rFonts w:ascii="Arial" w:hAnsi="Arial"/>
              </w:rPr>
              <w:t>build and susta</w:t>
            </w:r>
            <w:r>
              <w:rPr>
                <w:rFonts w:ascii="Arial" w:hAnsi="Arial"/>
              </w:rPr>
              <w:t>in relationships with key staff whilst effecting influence through professional challenge</w:t>
            </w:r>
          </w:p>
          <w:p w14:paraId="06AF7503" w14:textId="77777777" w:rsidR="009A4925" w:rsidRPr="00A9434A" w:rsidRDefault="009A4925" w:rsidP="00CB4637">
            <w:pPr>
              <w:rPr>
                <w:rFonts w:ascii="Arial" w:hAnsi="Arial" w:cs="Arial"/>
              </w:rPr>
            </w:pPr>
            <w:r w:rsidRPr="00A9434A">
              <w:rPr>
                <w:rFonts w:ascii="Arial" w:hAnsi="Arial" w:cs="Arial"/>
              </w:rPr>
              <w:t>Demonstrable ability to communicate at a high level orally and in writing with good organisational and administrative skills.</w:t>
            </w:r>
          </w:p>
          <w:p w14:paraId="1428B2F5" w14:textId="77777777" w:rsidR="009A4925" w:rsidRPr="00FC7E4F" w:rsidRDefault="009A4925" w:rsidP="00CB4637">
            <w:pPr>
              <w:rPr>
                <w:rFonts w:ascii="Arial" w:hAnsi="Arial" w:cs="Arial"/>
                <w:i/>
              </w:rPr>
            </w:pPr>
            <w:r w:rsidRPr="00A9434A">
              <w:rPr>
                <w:rFonts w:ascii="Arial" w:hAnsi="Arial" w:cs="Arial"/>
              </w:rPr>
              <w:t>Demonstrable ability to reflect on own practice and with an active approach to own professional development</w:t>
            </w:r>
          </w:p>
          <w:p w14:paraId="786623B0" w14:textId="77777777" w:rsidR="009A4925" w:rsidRPr="00212B73" w:rsidRDefault="009A4925" w:rsidP="00CB4637">
            <w:pPr>
              <w:rPr>
                <w:rFonts w:ascii="Arial" w:hAnsi="Arial" w:cs="Arial"/>
              </w:rPr>
            </w:pPr>
            <w:r w:rsidRPr="00A9434A">
              <w:rPr>
                <w:rFonts w:ascii="Arial" w:hAnsi="Arial" w:cs="Arial"/>
              </w:rPr>
              <w:t>Demonstrable ability to use ICT appropriately as a means of communication, research, document production and filing, presentation and r</w:t>
            </w:r>
            <w:r w:rsidR="00212B73">
              <w:rPr>
                <w:rFonts w:ascii="Arial" w:hAnsi="Arial" w:cs="Arial"/>
              </w:rPr>
              <w:t>ecord keeping.</w:t>
            </w:r>
          </w:p>
        </w:tc>
        <w:tc>
          <w:tcPr>
            <w:tcW w:w="1080" w:type="dxa"/>
            <w:tcBorders>
              <w:top w:val="single" w:sz="6" w:space="0" w:color="auto"/>
              <w:left w:val="nil"/>
              <w:bottom w:val="single" w:sz="6" w:space="0" w:color="auto"/>
              <w:right w:val="single" w:sz="6" w:space="0" w:color="auto"/>
            </w:tcBorders>
          </w:tcPr>
          <w:p w14:paraId="01740A1B" w14:textId="45960EF0" w:rsidR="009A4925" w:rsidRPr="006E1479" w:rsidRDefault="009A4925" w:rsidP="00AA5718">
            <w:pPr>
              <w:rPr>
                <w:rFonts w:ascii="Arial" w:hAnsi="Arial" w:cs="Arial"/>
              </w:rPr>
            </w:pPr>
            <w:r w:rsidRPr="006E1479">
              <w:rPr>
                <w:rFonts w:ascii="Arial" w:hAnsi="Arial" w:cs="Arial"/>
              </w:rPr>
              <w:t>2,5</w:t>
            </w:r>
          </w:p>
          <w:p w14:paraId="5BB46854" w14:textId="77777777" w:rsidR="009A4925" w:rsidRPr="006E1479" w:rsidRDefault="009A4925" w:rsidP="00CB4637">
            <w:pPr>
              <w:jc w:val="center"/>
              <w:rPr>
                <w:rFonts w:ascii="Arial" w:hAnsi="Arial" w:cs="Arial"/>
              </w:rPr>
            </w:pPr>
          </w:p>
          <w:p w14:paraId="33133309" w14:textId="77777777" w:rsidR="009A4925" w:rsidRPr="006E1479" w:rsidRDefault="009A4925" w:rsidP="00CB4637">
            <w:pPr>
              <w:jc w:val="center"/>
              <w:rPr>
                <w:rFonts w:ascii="Arial" w:hAnsi="Arial" w:cs="Arial"/>
              </w:rPr>
            </w:pPr>
          </w:p>
          <w:p w14:paraId="0299C161" w14:textId="77777777" w:rsidR="009A4925" w:rsidRPr="006E1479" w:rsidRDefault="009A4925" w:rsidP="00CB4637">
            <w:pPr>
              <w:jc w:val="center"/>
              <w:rPr>
                <w:rFonts w:ascii="Arial" w:hAnsi="Arial" w:cs="Arial"/>
              </w:rPr>
            </w:pPr>
          </w:p>
          <w:p w14:paraId="5F9C694C" w14:textId="77777777" w:rsidR="009A4925" w:rsidRPr="006E1479" w:rsidRDefault="009A4925" w:rsidP="00CB4637">
            <w:pPr>
              <w:jc w:val="center"/>
              <w:rPr>
                <w:rFonts w:ascii="Arial" w:hAnsi="Arial"/>
              </w:rPr>
            </w:pPr>
            <w:r w:rsidRPr="006E1479">
              <w:rPr>
                <w:rFonts w:ascii="Arial" w:hAnsi="Arial"/>
              </w:rPr>
              <w:t>1,2,3</w:t>
            </w:r>
          </w:p>
          <w:p w14:paraId="0E807842" w14:textId="77777777" w:rsidR="009A4925" w:rsidRPr="006E1479" w:rsidRDefault="009A4925" w:rsidP="00CB4637">
            <w:pPr>
              <w:jc w:val="center"/>
              <w:rPr>
                <w:rFonts w:ascii="Arial" w:hAnsi="Arial"/>
              </w:rPr>
            </w:pPr>
          </w:p>
          <w:p w14:paraId="719238D1" w14:textId="77777777" w:rsidR="009A4925" w:rsidRPr="006E1479" w:rsidRDefault="009A4925" w:rsidP="00CB4637">
            <w:pPr>
              <w:jc w:val="center"/>
              <w:rPr>
                <w:rFonts w:ascii="Arial" w:hAnsi="Arial"/>
              </w:rPr>
            </w:pPr>
          </w:p>
          <w:p w14:paraId="119A96A6" w14:textId="77777777" w:rsidR="009A4925" w:rsidRPr="006E1479" w:rsidRDefault="009A4925" w:rsidP="00CB4637">
            <w:pPr>
              <w:jc w:val="center"/>
              <w:rPr>
                <w:rFonts w:ascii="Arial" w:hAnsi="Arial"/>
              </w:rPr>
            </w:pPr>
          </w:p>
          <w:p w14:paraId="7292275B" w14:textId="77777777" w:rsidR="009A4925" w:rsidRPr="006E1479" w:rsidRDefault="009A4925" w:rsidP="00CB4637">
            <w:pPr>
              <w:jc w:val="center"/>
              <w:rPr>
                <w:rFonts w:ascii="Arial" w:hAnsi="Arial"/>
              </w:rPr>
            </w:pPr>
            <w:r w:rsidRPr="006E1479">
              <w:rPr>
                <w:rFonts w:ascii="Arial" w:hAnsi="Arial"/>
              </w:rPr>
              <w:t>1,2</w:t>
            </w:r>
            <w:r>
              <w:rPr>
                <w:rFonts w:ascii="Arial" w:hAnsi="Arial"/>
              </w:rPr>
              <w:t>,3</w:t>
            </w:r>
          </w:p>
          <w:p w14:paraId="6BFCD214" w14:textId="77777777" w:rsidR="009A4925" w:rsidRPr="006E1479" w:rsidRDefault="009A4925" w:rsidP="00CB4637">
            <w:pPr>
              <w:jc w:val="center"/>
              <w:rPr>
                <w:rFonts w:ascii="Arial" w:hAnsi="Arial"/>
              </w:rPr>
            </w:pPr>
          </w:p>
          <w:p w14:paraId="5D144B91" w14:textId="77777777" w:rsidR="009A4925" w:rsidRPr="006E1479" w:rsidRDefault="009A4925" w:rsidP="00CB4637">
            <w:pPr>
              <w:jc w:val="center"/>
              <w:rPr>
                <w:rFonts w:ascii="Arial" w:hAnsi="Arial"/>
              </w:rPr>
            </w:pPr>
          </w:p>
          <w:p w14:paraId="6EA3CEB8" w14:textId="77777777" w:rsidR="009A4925" w:rsidRPr="006E1479" w:rsidRDefault="009A4925" w:rsidP="00CB4637">
            <w:pPr>
              <w:jc w:val="center"/>
              <w:rPr>
                <w:rFonts w:ascii="Arial" w:hAnsi="Arial"/>
              </w:rPr>
            </w:pPr>
            <w:r w:rsidRPr="006E1479">
              <w:rPr>
                <w:rFonts w:ascii="Arial" w:hAnsi="Arial"/>
              </w:rPr>
              <w:t>1,2</w:t>
            </w:r>
          </w:p>
          <w:p w14:paraId="1D3E48E7" w14:textId="77777777" w:rsidR="009A4925" w:rsidRPr="006E1479" w:rsidRDefault="009A4925" w:rsidP="00CB4637">
            <w:pPr>
              <w:jc w:val="center"/>
              <w:rPr>
                <w:rFonts w:ascii="Arial" w:hAnsi="Arial"/>
              </w:rPr>
            </w:pPr>
          </w:p>
          <w:p w14:paraId="797F9AA9" w14:textId="77777777" w:rsidR="00212B73" w:rsidRDefault="00212B73" w:rsidP="00CB4637">
            <w:pPr>
              <w:jc w:val="center"/>
              <w:rPr>
                <w:rFonts w:ascii="Arial" w:hAnsi="Arial"/>
              </w:rPr>
            </w:pPr>
          </w:p>
          <w:p w14:paraId="2F5D2FF2" w14:textId="77777777" w:rsidR="009A4925" w:rsidRPr="006E1479" w:rsidRDefault="009A4925" w:rsidP="00CB4637">
            <w:pPr>
              <w:jc w:val="center"/>
              <w:rPr>
                <w:rFonts w:ascii="Arial" w:hAnsi="Arial"/>
              </w:rPr>
            </w:pPr>
            <w:r>
              <w:rPr>
                <w:rFonts w:ascii="Arial" w:hAnsi="Arial"/>
              </w:rPr>
              <w:t>1.2</w:t>
            </w:r>
          </w:p>
          <w:p w14:paraId="250515C8" w14:textId="77777777" w:rsidR="009A4925" w:rsidRDefault="009A4925" w:rsidP="00CB4637">
            <w:pPr>
              <w:jc w:val="center"/>
              <w:rPr>
                <w:rFonts w:ascii="Arial" w:hAnsi="Arial"/>
              </w:rPr>
            </w:pPr>
          </w:p>
          <w:p w14:paraId="4F215C58" w14:textId="77777777" w:rsidR="00212B73" w:rsidRDefault="00212B73" w:rsidP="00CB4637">
            <w:pPr>
              <w:jc w:val="center"/>
              <w:rPr>
                <w:rFonts w:ascii="Arial" w:hAnsi="Arial"/>
              </w:rPr>
            </w:pPr>
          </w:p>
          <w:p w14:paraId="4DE068C5" w14:textId="77777777" w:rsidR="009A4925" w:rsidRPr="006E1479" w:rsidRDefault="009A4925" w:rsidP="00CB4637">
            <w:pPr>
              <w:jc w:val="center"/>
              <w:rPr>
                <w:rFonts w:ascii="Arial" w:hAnsi="Arial"/>
              </w:rPr>
            </w:pPr>
            <w:r w:rsidRPr="006E1479">
              <w:rPr>
                <w:rFonts w:ascii="Arial" w:hAnsi="Arial"/>
              </w:rPr>
              <w:t>1,2,3</w:t>
            </w:r>
          </w:p>
          <w:p w14:paraId="35202E60" w14:textId="77777777" w:rsidR="009A4925" w:rsidRPr="006E1479" w:rsidRDefault="009A4925" w:rsidP="00CB4637">
            <w:pPr>
              <w:jc w:val="center"/>
              <w:rPr>
                <w:rFonts w:ascii="Arial" w:hAnsi="Arial"/>
              </w:rPr>
            </w:pPr>
          </w:p>
          <w:p w14:paraId="2E9FE66D" w14:textId="77777777" w:rsidR="009A4925" w:rsidRPr="006E1479" w:rsidRDefault="009A4925" w:rsidP="00CB4637">
            <w:pPr>
              <w:jc w:val="center"/>
              <w:rPr>
                <w:rFonts w:ascii="Arial" w:hAnsi="Arial"/>
              </w:rPr>
            </w:pPr>
          </w:p>
          <w:p w14:paraId="4757BD5D" w14:textId="77777777" w:rsidR="009A4925" w:rsidRPr="006E1479" w:rsidRDefault="009A4925" w:rsidP="00CB4637">
            <w:pPr>
              <w:jc w:val="center"/>
              <w:rPr>
                <w:rFonts w:ascii="Arial" w:hAnsi="Arial"/>
              </w:rPr>
            </w:pPr>
            <w:r w:rsidRPr="006E1479">
              <w:rPr>
                <w:rFonts w:ascii="Arial" w:hAnsi="Arial"/>
              </w:rPr>
              <w:t>1,2</w:t>
            </w:r>
          </w:p>
          <w:p w14:paraId="0C08637E" w14:textId="77777777" w:rsidR="009A4925" w:rsidRPr="006E1479" w:rsidRDefault="009A4925" w:rsidP="00CB4637">
            <w:pPr>
              <w:jc w:val="center"/>
              <w:rPr>
                <w:rFonts w:ascii="Arial" w:hAnsi="Arial"/>
              </w:rPr>
            </w:pPr>
          </w:p>
          <w:p w14:paraId="38DD8FEC" w14:textId="77777777" w:rsidR="009A4925" w:rsidRPr="006E1479" w:rsidRDefault="009A4925" w:rsidP="00CB4637">
            <w:pPr>
              <w:jc w:val="center"/>
              <w:rPr>
                <w:rFonts w:ascii="Arial" w:hAnsi="Arial"/>
              </w:rPr>
            </w:pPr>
          </w:p>
          <w:p w14:paraId="26E71E96" w14:textId="77777777" w:rsidR="009A4925" w:rsidRPr="006E1479" w:rsidRDefault="009A4925" w:rsidP="00CB4637">
            <w:pPr>
              <w:jc w:val="center"/>
              <w:rPr>
                <w:rFonts w:ascii="Arial" w:hAnsi="Arial"/>
              </w:rPr>
            </w:pPr>
            <w:r w:rsidRPr="006E1479">
              <w:rPr>
                <w:rFonts w:ascii="Arial" w:hAnsi="Arial"/>
              </w:rPr>
              <w:t>1,2</w:t>
            </w:r>
          </w:p>
        </w:tc>
        <w:tc>
          <w:tcPr>
            <w:tcW w:w="3150" w:type="dxa"/>
            <w:tcBorders>
              <w:top w:val="single" w:sz="6" w:space="0" w:color="auto"/>
              <w:left w:val="single" w:sz="6" w:space="0" w:color="auto"/>
              <w:bottom w:val="single" w:sz="6" w:space="0" w:color="auto"/>
              <w:right w:val="single" w:sz="6" w:space="0" w:color="auto"/>
            </w:tcBorders>
          </w:tcPr>
          <w:p w14:paraId="0B8D2FC5" w14:textId="77777777" w:rsidR="009A4925" w:rsidRPr="006E1479" w:rsidRDefault="009A4925" w:rsidP="00CB4637">
            <w:pPr>
              <w:rPr>
                <w:rFonts w:ascii="Arial" w:hAnsi="Arial" w:cs="Arial"/>
              </w:rPr>
            </w:pPr>
            <w:r>
              <w:rPr>
                <w:rFonts w:ascii="Arial" w:hAnsi="Arial" w:cs="Arial"/>
              </w:rPr>
              <w:t>Demonstrable ability to mentor and/or supervise staff ensuring the development of best practice and adherence to policy and procedure</w:t>
            </w:r>
          </w:p>
        </w:tc>
        <w:tc>
          <w:tcPr>
            <w:tcW w:w="1080" w:type="dxa"/>
            <w:tcBorders>
              <w:top w:val="single" w:sz="6" w:space="0" w:color="auto"/>
              <w:left w:val="single" w:sz="6" w:space="0" w:color="auto"/>
              <w:bottom w:val="single" w:sz="6" w:space="0" w:color="auto"/>
              <w:right w:val="single" w:sz="6" w:space="0" w:color="auto"/>
            </w:tcBorders>
          </w:tcPr>
          <w:p w14:paraId="426E52C9" w14:textId="77777777" w:rsidR="009A4925" w:rsidRPr="006E1479" w:rsidRDefault="009A4925" w:rsidP="00CB4637">
            <w:pPr>
              <w:ind w:left="-96"/>
              <w:jc w:val="center"/>
              <w:rPr>
                <w:rFonts w:ascii="Arial" w:hAnsi="Arial"/>
              </w:rPr>
            </w:pPr>
            <w:r>
              <w:rPr>
                <w:rFonts w:ascii="Arial" w:hAnsi="Arial"/>
              </w:rPr>
              <w:t>1,2</w:t>
            </w:r>
          </w:p>
        </w:tc>
      </w:tr>
      <w:tr w:rsidR="009A4925" w14:paraId="6B587836"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620" w:type="dxa"/>
            <w:tcBorders>
              <w:top w:val="single" w:sz="6" w:space="0" w:color="auto"/>
              <w:left w:val="single" w:sz="6" w:space="0" w:color="auto"/>
              <w:bottom w:val="single" w:sz="6" w:space="0" w:color="auto"/>
              <w:right w:val="double" w:sz="6" w:space="0" w:color="auto"/>
            </w:tcBorders>
          </w:tcPr>
          <w:p w14:paraId="24889AAC" w14:textId="77777777" w:rsidR="009A4925" w:rsidRDefault="00985CEE" w:rsidP="00CB4637">
            <w:pPr>
              <w:ind w:left="-111"/>
              <w:rPr>
                <w:rFonts w:ascii="Arial" w:hAnsi="Arial"/>
                <w:b/>
              </w:rPr>
            </w:pPr>
            <w:r>
              <w:rPr>
                <w:rFonts w:ascii="Arial" w:hAnsi="Arial"/>
                <w:b/>
              </w:rPr>
              <w:t xml:space="preserve"> </w:t>
            </w:r>
            <w:r w:rsidR="009A4925">
              <w:rPr>
                <w:rFonts w:ascii="Arial" w:hAnsi="Arial"/>
                <w:b/>
              </w:rPr>
              <w:t>Equality Issues</w:t>
            </w:r>
          </w:p>
          <w:p w14:paraId="27A28211" w14:textId="77777777" w:rsidR="009A4925" w:rsidRDefault="009A4925" w:rsidP="00CB4637">
            <w:pPr>
              <w:ind w:hanging="111"/>
              <w:rPr>
                <w:rFonts w:ascii="Arial" w:hAnsi="Arial"/>
                <w:b/>
              </w:rPr>
            </w:pPr>
          </w:p>
          <w:p w14:paraId="206487E4" w14:textId="77777777" w:rsidR="009A4925" w:rsidRDefault="009A4925" w:rsidP="00CB4637">
            <w:pPr>
              <w:ind w:hanging="111"/>
              <w:rPr>
                <w:rFonts w:ascii="Arial" w:hAnsi="Arial"/>
                <w:b/>
              </w:rPr>
            </w:pPr>
          </w:p>
          <w:p w14:paraId="4BBDF4C4" w14:textId="77777777" w:rsidR="009A4925" w:rsidRDefault="009A4925" w:rsidP="00CB4637">
            <w:pPr>
              <w:ind w:hanging="111"/>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5163F338" w14:textId="77777777" w:rsidR="009A4925" w:rsidRPr="00793567" w:rsidRDefault="009A4925" w:rsidP="00CB4637">
            <w:pPr>
              <w:rPr>
                <w:rFonts w:ascii="Arial" w:hAnsi="Arial"/>
              </w:rPr>
            </w:pPr>
            <w:r w:rsidRPr="00A9434A">
              <w:rPr>
                <w:rFonts w:ascii="Arial" w:hAnsi="Arial"/>
              </w:rPr>
              <w:lastRenderedPageBreak/>
              <w:t xml:space="preserve">Demonstrable understanding and commitment to Equal Opportunities with particular reference to children </w:t>
            </w:r>
            <w:r w:rsidRPr="00A9434A">
              <w:rPr>
                <w:rFonts w:ascii="Arial" w:hAnsi="Arial"/>
              </w:rPr>
              <w:lastRenderedPageBreak/>
              <w:t>and young people in a m</w:t>
            </w:r>
            <w:r>
              <w:rPr>
                <w:rFonts w:ascii="Arial" w:hAnsi="Arial"/>
              </w:rPr>
              <w:t>ulti-ethnic urban environment.</w:t>
            </w:r>
          </w:p>
        </w:tc>
        <w:tc>
          <w:tcPr>
            <w:tcW w:w="1080" w:type="dxa"/>
            <w:tcBorders>
              <w:top w:val="single" w:sz="6" w:space="0" w:color="auto"/>
              <w:left w:val="nil"/>
              <w:bottom w:val="single" w:sz="6" w:space="0" w:color="auto"/>
              <w:right w:val="single" w:sz="6" w:space="0" w:color="auto"/>
            </w:tcBorders>
          </w:tcPr>
          <w:p w14:paraId="02769A64" w14:textId="77777777" w:rsidR="009A4925" w:rsidRPr="006E1479" w:rsidRDefault="009A4925" w:rsidP="00CB4637">
            <w:pPr>
              <w:jc w:val="center"/>
              <w:rPr>
                <w:rFonts w:ascii="Arial" w:hAnsi="Arial"/>
              </w:rPr>
            </w:pPr>
            <w:r w:rsidRPr="006E1479">
              <w:rPr>
                <w:rFonts w:ascii="Arial" w:hAnsi="Arial"/>
              </w:rPr>
              <w:lastRenderedPageBreak/>
              <w:t>1,2</w:t>
            </w:r>
          </w:p>
          <w:p w14:paraId="1B0DA926" w14:textId="77777777" w:rsidR="009A4925" w:rsidRPr="006E1479" w:rsidRDefault="009A4925" w:rsidP="00CB4637">
            <w:pPr>
              <w:jc w:val="center"/>
              <w:rPr>
                <w:rFonts w:ascii="Arial" w:hAnsi="Arial"/>
              </w:rPr>
            </w:pPr>
          </w:p>
          <w:p w14:paraId="761EE0D5" w14:textId="77777777" w:rsidR="009A4925" w:rsidRPr="006E1479" w:rsidRDefault="009A4925" w:rsidP="00CB4637">
            <w:pPr>
              <w:jc w:val="cente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14:paraId="19A44DE8" w14:textId="77777777" w:rsidR="009A4925" w:rsidRPr="006E1479" w:rsidRDefault="009A4925" w:rsidP="00CB4637">
            <w:pPr>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14:paraId="4F4D80F1" w14:textId="77777777" w:rsidR="009A4925" w:rsidRPr="006E1479" w:rsidRDefault="009A4925" w:rsidP="00CB4637">
            <w:pPr>
              <w:ind w:left="-96"/>
              <w:jc w:val="center"/>
              <w:rPr>
                <w:rFonts w:ascii="Arial" w:hAnsi="Arial"/>
              </w:rPr>
            </w:pPr>
          </w:p>
        </w:tc>
      </w:tr>
      <w:tr w:rsidR="009A4925" w14:paraId="56647808"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20" w:type="dxa"/>
            <w:tcBorders>
              <w:top w:val="single" w:sz="6" w:space="0" w:color="auto"/>
              <w:left w:val="single" w:sz="6" w:space="0" w:color="auto"/>
              <w:bottom w:val="single" w:sz="6" w:space="0" w:color="auto"/>
              <w:right w:val="double" w:sz="6" w:space="0" w:color="auto"/>
            </w:tcBorders>
          </w:tcPr>
          <w:p w14:paraId="3C08A794" w14:textId="77777777" w:rsidR="009A4925" w:rsidRDefault="00985CEE" w:rsidP="00CB4637">
            <w:pPr>
              <w:ind w:left="-111"/>
              <w:rPr>
                <w:rFonts w:ascii="Arial" w:hAnsi="Arial"/>
              </w:rPr>
            </w:pPr>
            <w:r>
              <w:rPr>
                <w:rFonts w:ascii="Arial" w:hAnsi="Arial"/>
                <w:b/>
              </w:rPr>
              <w:t xml:space="preserve"> </w:t>
            </w:r>
            <w:r w:rsidR="009A4925">
              <w:rPr>
                <w:rFonts w:ascii="Arial" w:hAnsi="Arial"/>
                <w:b/>
              </w:rPr>
              <w:t>Specialist Knowledge</w:t>
            </w:r>
          </w:p>
          <w:p w14:paraId="3311AB43" w14:textId="77777777" w:rsidR="009A4925" w:rsidRDefault="009A4925" w:rsidP="00CB4637">
            <w:pPr>
              <w:ind w:hanging="111"/>
              <w:rPr>
                <w:rFonts w:ascii="Arial" w:hAnsi="Arial"/>
              </w:rPr>
            </w:pPr>
          </w:p>
          <w:p w14:paraId="47E402A7" w14:textId="77777777" w:rsidR="009A4925" w:rsidRDefault="009A4925" w:rsidP="00CB4637">
            <w:pPr>
              <w:ind w:hanging="111"/>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14:paraId="1146AE4B" w14:textId="77777777" w:rsidR="009A4925" w:rsidRPr="006E1479" w:rsidRDefault="009A4925" w:rsidP="00CB4637">
            <w:pPr>
              <w:ind w:left="60"/>
              <w:rPr>
                <w:rFonts w:ascii="Arial" w:hAnsi="Arial"/>
              </w:rPr>
            </w:pPr>
            <w:r w:rsidRPr="006E1479">
              <w:rPr>
                <w:rFonts w:ascii="Arial" w:hAnsi="Arial"/>
              </w:rPr>
              <w:t>Demonstrable knowledge of Health &amp; Safety including Safeguarding and Child Protection and how it relates to young people, children and staff within the work area.</w:t>
            </w:r>
          </w:p>
          <w:p w14:paraId="5F991CC1" w14:textId="77777777" w:rsidR="009A4925" w:rsidRPr="006E1479" w:rsidRDefault="009A4925" w:rsidP="00CB4637">
            <w:pPr>
              <w:rPr>
                <w:rFonts w:ascii="Arial" w:hAnsi="Arial" w:cs="Arial"/>
              </w:rPr>
            </w:pPr>
            <w:r w:rsidRPr="006E1479">
              <w:rPr>
                <w:rFonts w:ascii="Arial" w:hAnsi="Arial" w:cs="Arial"/>
              </w:rPr>
              <w:t xml:space="preserve">Demonstrable knowledge </w:t>
            </w:r>
            <w:r>
              <w:rPr>
                <w:rFonts w:ascii="Arial" w:hAnsi="Arial" w:cs="Arial"/>
              </w:rPr>
              <w:t xml:space="preserve">of </w:t>
            </w:r>
            <w:r w:rsidRPr="006E1479">
              <w:rPr>
                <w:rFonts w:ascii="Arial" w:hAnsi="Arial" w:cs="Arial"/>
              </w:rPr>
              <w:t xml:space="preserve">the core principles of youth work </w:t>
            </w:r>
          </w:p>
          <w:p w14:paraId="0FF10A15" w14:textId="77777777" w:rsidR="009A4925" w:rsidRPr="006E1479" w:rsidRDefault="009A4925" w:rsidP="00CB4637">
            <w:pPr>
              <w:rPr>
                <w:rFonts w:ascii="Arial" w:hAnsi="Arial" w:cs="Arial"/>
              </w:rPr>
            </w:pPr>
            <w:r w:rsidRPr="006E1479">
              <w:rPr>
                <w:rFonts w:ascii="Arial" w:hAnsi="Arial" w:cs="Arial"/>
              </w:rPr>
              <w:t xml:space="preserve">Understanding of </w:t>
            </w:r>
            <w:r>
              <w:rPr>
                <w:rFonts w:ascii="Arial" w:hAnsi="Arial" w:cs="Arial"/>
              </w:rPr>
              <w:t xml:space="preserve">youth and </w:t>
            </w:r>
            <w:r w:rsidRPr="006E1479">
              <w:rPr>
                <w:rFonts w:ascii="Arial" w:hAnsi="Arial" w:cs="Arial"/>
              </w:rPr>
              <w:t xml:space="preserve">family related evidence based practice, relevant legislation, and policy; around one or more of the following areas; </w:t>
            </w:r>
          </w:p>
          <w:p w14:paraId="2D1C85AC" w14:textId="77777777" w:rsidR="009A4925" w:rsidRPr="006E1479" w:rsidRDefault="009A4925" w:rsidP="009A4925">
            <w:pPr>
              <w:numPr>
                <w:ilvl w:val="0"/>
                <w:numId w:val="16"/>
              </w:numPr>
              <w:overflowPunct w:val="0"/>
              <w:autoSpaceDE w:val="0"/>
              <w:autoSpaceDN w:val="0"/>
              <w:adjustRightInd w:val="0"/>
              <w:spacing w:after="0" w:line="240" w:lineRule="auto"/>
              <w:textAlignment w:val="baseline"/>
              <w:rPr>
                <w:rFonts w:ascii="Arial" w:hAnsi="Arial" w:cs="Arial"/>
              </w:rPr>
            </w:pPr>
            <w:r w:rsidRPr="006E1479">
              <w:rPr>
                <w:rFonts w:ascii="Arial" w:hAnsi="Arial" w:cs="Arial"/>
              </w:rPr>
              <w:t>Anti-social behaviour / youth offending;</w:t>
            </w:r>
          </w:p>
          <w:p w14:paraId="3A40DA3F" w14:textId="77777777" w:rsidR="009A4925" w:rsidRPr="006E1479" w:rsidRDefault="009A4925" w:rsidP="009A4925">
            <w:pPr>
              <w:numPr>
                <w:ilvl w:val="0"/>
                <w:numId w:val="16"/>
              </w:numPr>
              <w:overflowPunct w:val="0"/>
              <w:autoSpaceDE w:val="0"/>
              <w:autoSpaceDN w:val="0"/>
              <w:adjustRightInd w:val="0"/>
              <w:spacing w:after="0" w:line="240" w:lineRule="auto"/>
              <w:textAlignment w:val="baseline"/>
              <w:rPr>
                <w:rFonts w:ascii="Arial" w:hAnsi="Arial" w:cs="Arial"/>
              </w:rPr>
            </w:pPr>
            <w:r w:rsidRPr="006E1479">
              <w:rPr>
                <w:rFonts w:ascii="Arial" w:hAnsi="Arial" w:cs="Arial"/>
              </w:rPr>
              <w:t>Child Sexual Exploitation</w:t>
            </w:r>
          </w:p>
          <w:p w14:paraId="650176A8" w14:textId="77777777" w:rsidR="009A4925" w:rsidRPr="006E1479" w:rsidRDefault="009A4925" w:rsidP="009A4925">
            <w:pPr>
              <w:numPr>
                <w:ilvl w:val="0"/>
                <w:numId w:val="9"/>
              </w:numPr>
              <w:overflowPunct w:val="0"/>
              <w:autoSpaceDE w:val="0"/>
              <w:autoSpaceDN w:val="0"/>
              <w:adjustRightInd w:val="0"/>
              <w:spacing w:after="0" w:line="240" w:lineRule="auto"/>
              <w:textAlignment w:val="baseline"/>
              <w:rPr>
                <w:rFonts w:ascii="Arial" w:hAnsi="Arial" w:cs="Arial"/>
              </w:rPr>
            </w:pPr>
            <w:r w:rsidRPr="006E1479">
              <w:rPr>
                <w:rFonts w:ascii="Arial" w:hAnsi="Arial" w:cs="Arial"/>
              </w:rPr>
              <w:t>Teenage conceptions and poor sexual health;</w:t>
            </w:r>
          </w:p>
          <w:p w14:paraId="0431E7B9" w14:textId="77777777" w:rsidR="009A4925" w:rsidRPr="006E1479" w:rsidRDefault="009A4925" w:rsidP="009A4925">
            <w:pPr>
              <w:numPr>
                <w:ilvl w:val="0"/>
                <w:numId w:val="9"/>
              </w:numPr>
              <w:overflowPunct w:val="0"/>
              <w:autoSpaceDE w:val="0"/>
              <w:autoSpaceDN w:val="0"/>
              <w:adjustRightInd w:val="0"/>
              <w:spacing w:after="0" w:line="240" w:lineRule="auto"/>
              <w:textAlignment w:val="baseline"/>
              <w:rPr>
                <w:rFonts w:ascii="Arial" w:hAnsi="Arial" w:cs="Arial"/>
              </w:rPr>
            </w:pPr>
            <w:r w:rsidRPr="006E1479">
              <w:rPr>
                <w:rFonts w:ascii="Arial" w:hAnsi="Arial" w:cs="Arial"/>
              </w:rPr>
              <w:t>Substance misuse;</w:t>
            </w:r>
          </w:p>
          <w:p w14:paraId="09934BC6" w14:textId="77777777" w:rsidR="009A4925" w:rsidRPr="006E1479" w:rsidRDefault="009A4925" w:rsidP="009A4925">
            <w:pPr>
              <w:numPr>
                <w:ilvl w:val="0"/>
                <w:numId w:val="9"/>
              </w:numPr>
              <w:overflowPunct w:val="0"/>
              <w:autoSpaceDE w:val="0"/>
              <w:autoSpaceDN w:val="0"/>
              <w:adjustRightInd w:val="0"/>
              <w:spacing w:after="0" w:line="240" w:lineRule="auto"/>
              <w:textAlignment w:val="baseline"/>
              <w:rPr>
                <w:rFonts w:ascii="Arial" w:hAnsi="Arial" w:cs="Arial"/>
              </w:rPr>
            </w:pPr>
            <w:r w:rsidRPr="006E1479">
              <w:rPr>
                <w:rFonts w:ascii="Arial" w:hAnsi="Arial" w:cs="Arial"/>
              </w:rPr>
              <w:t>Domestic Abuse;</w:t>
            </w:r>
          </w:p>
          <w:p w14:paraId="72CE9ACE"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Radicalisation or Extremism:</w:t>
            </w:r>
          </w:p>
          <w:p w14:paraId="7B15D3A8"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Bullying:</w:t>
            </w:r>
          </w:p>
          <w:p w14:paraId="0F65D9EE"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Gang involvement/association</w:t>
            </w:r>
          </w:p>
          <w:p w14:paraId="516649B7"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Mental ill health</w:t>
            </w:r>
          </w:p>
          <w:p w14:paraId="5C26CB8B"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Neglect</w:t>
            </w:r>
          </w:p>
          <w:p w14:paraId="575B7A12" w14:textId="77777777" w:rsidR="009A4925" w:rsidRPr="006E1479" w:rsidRDefault="009A4925" w:rsidP="009A4925">
            <w:pPr>
              <w:pStyle w:val="ListParagraph"/>
              <w:numPr>
                <w:ilvl w:val="0"/>
                <w:numId w:val="9"/>
              </w:numPr>
              <w:autoSpaceDE w:val="0"/>
              <w:autoSpaceDN w:val="0"/>
              <w:adjustRightInd w:val="0"/>
              <w:spacing w:after="0" w:line="240" w:lineRule="auto"/>
              <w:rPr>
                <w:rFonts w:ascii="Arial" w:hAnsi="Arial" w:cs="Arial"/>
              </w:rPr>
            </w:pPr>
            <w:r w:rsidRPr="006E1479">
              <w:rPr>
                <w:rFonts w:ascii="Arial" w:hAnsi="Arial" w:cs="Arial"/>
              </w:rPr>
              <w:t>Toxic trio</w:t>
            </w:r>
          </w:p>
          <w:p w14:paraId="6B66F7ED" w14:textId="77777777" w:rsidR="009A4925" w:rsidRPr="00FC7E4F" w:rsidRDefault="009A4925" w:rsidP="009A4925">
            <w:pPr>
              <w:pStyle w:val="ListParagraph"/>
              <w:numPr>
                <w:ilvl w:val="0"/>
                <w:numId w:val="9"/>
              </w:numPr>
              <w:autoSpaceDE w:val="0"/>
              <w:autoSpaceDN w:val="0"/>
              <w:adjustRightInd w:val="0"/>
              <w:spacing w:after="0" w:line="240" w:lineRule="auto"/>
              <w:rPr>
                <w:rFonts w:ascii="Arial" w:hAnsi="Arial" w:cs="Arial"/>
                <w:i/>
              </w:rPr>
            </w:pPr>
            <w:r w:rsidRPr="006E1479">
              <w:rPr>
                <w:rFonts w:ascii="Arial" w:hAnsi="Arial" w:cs="Arial"/>
              </w:rPr>
              <w:t>Missing or running away</w:t>
            </w:r>
            <w:r>
              <w:rPr>
                <w:rFonts w:ascii="Arial" w:hAnsi="Arial" w:cs="Arial"/>
                <w:i/>
              </w:rPr>
              <w:t xml:space="preserve"> </w:t>
            </w:r>
          </w:p>
          <w:p w14:paraId="684234CF" w14:textId="77777777" w:rsidR="009A4925" w:rsidRPr="00FC7E4F" w:rsidRDefault="009A4925" w:rsidP="00CB4637">
            <w:pPr>
              <w:rPr>
                <w:rFonts w:ascii="Arial" w:hAnsi="Arial"/>
                <w:i/>
              </w:rPr>
            </w:pPr>
          </w:p>
        </w:tc>
        <w:tc>
          <w:tcPr>
            <w:tcW w:w="1080" w:type="dxa"/>
            <w:tcBorders>
              <w:top w:val="single" w:sz="6" w:space="0" w:color="auto"/>
              <w:left w:val="nil"/>
              <w:bottom w:val="single" w:sz="6" w:space="0" w:color="auto"/>
              <w:right w:val="single" w:sz="6" w:space="0" w:color="auto"/>
            </w:tcBorders>
          </w:tcPr>
          <w:p w14:paraId="4EF0D0D3" w14:textId="77777777" w:rsidR="009A4925" w:rsidRPr="006E1479" w:rsidRDefault="009A4925" w:rsidP="00CB4637">
            <w:pPr>
              <w:ind w:left="-108"/>
              <w:jc w:val="center"/>
              <w:rPr>
                <w:rFonts w:ascii="Arial" w:hAnsi="Arial"/>
              </w:rPr>
            </w:pPr>
            <w:r w:rsidRPr="006E1479">
              <w:rPr>
                <w:rFonts w:ascii="Arial" w:hAnsi="Arial"/>
              </w:rPr>
              <w:t>1,2,3</w:t>
            </w:r>
          </w:p>
          <w:p w14:paraId="07881083" w14:textId="77777777" w:rsidR="009A4925" w:rsidRPr="006E1479" w:rsidRDefault="009A4925" w:rsidP="00CB4637">
            <w:pPr>
              <w:ind w:left="-108"/>
              <w:jc w:val="center"/>
              <w:rPr>
                <w:rFonts w:ascii="Arial" w:hAnsi="Arial"/>
              </w:rPr>
            </w:pPr>
          </w:p>
          <w:p w14:paraId="09EE2D9C" w14:textId="77777777" w:rsidR="009A4925" w:rsidRPr="006E1479" w:rsidRDefault="009A4925" w:rsidP="00CB4637">
            <w:pPr>
              <w:ind w:left="-108"/>
              <w:jc w:val="center"/>
              <w:rPr>
                <w:rFonts w:ascii="Arial" w:hAnsi="Arial"/>
              </w:rPr>
            </w:pPr>
          </w:p>
          <w:p w14:paraId="1158801C" w14:textId="77777777" w:rsidR="009A4925" w:rsidRPr="006E1479" w:rsidRDefault="009A4925" w:rsidP="00CB4637">
            <w:pPr>
              <w:ind w:left="-108"/>
              <w:jc w:val="center"/>
              <w:rPr>
                <w:rFonts w:ascii="Arial" w:hAnsi="Arial"/>
              </w:rPr>
            </w:pPr>
          </w:p>
          <w:p w14:paraId="0B375BC3" w14:textId="77777777" w:rsidR="009A4925" w:rsidRDefault="009A4925" w:rsidP="00CB4637">
            <w:pPr>
              <w:ind w:left="-108"/>
              <w:jc w:val="center"/>
              <w:rPr>
                <w:rFonts w:ascii="Arial" w:hAnsi="Arial"/>
              </w:rPr>
            </w:pPr>
            <w:r w:rsidRPr="006E1479">
              <w:rPr>
                <w:rFonts w:ascii="Arial" w:hAnsi="Arial"/>
              </w:rPr>
              <w:t>1,2</w:t>
            </w:r>
          </w:p>
          <w:p w14:paraId="65C7F40C" w14:textId="77777777" w:rsidR="009A4925" w:rsidRDefault="009A4925" w:rsidP="00CB4637">
            <w:pPr>
              <w:ind w:left="-108"/>
              <w:jc w:val="center"/>
              <w:rPr>
                <w:rFonts w:ascii="Arial" w:hAnsi="Arial"/>
              </w:rPr>
            </w:pPr>
          </w:p>
          <w:p w14:paraId="42EA50A4" w14:textId="77777777" w:rsidR="009A4925" w:rsidRPr="006E1479" w:rsidRDefault="009A4925" w:rsidP="00CB4637">
            <w:pPr>
              <w:ind w:left="-108"/>
              <w:jc w:val="center"/>
              <w:rPr>
                <w:rFonts w:ascii="Arial" w:hAnsi="Arial"/>
              </w:rPr>
            </w:pPr>
            <w:r>
              <w:rPr>
                <w:rFonts w:ascii="Arial" w:hAnsi="Arial"/>
              </w:rPr>
              <w:t>1,2,3</w:t>
            </w:r>
          </w:p>
        </w:tc>
        <w:tc>
          <w:tcPr>
            <w:tcW w:w="3150" w:type="dxa"/>
            <w:tcBorders>
              <w:top w:val="single" w:sz="6" w:space="0" w:color="auto"/>
              <w:left w:val="single" w:sz="6" w:space="0" w:color="auto"/>
              <w:bottom w:val="single" w:sz="6" w:space="0" w:color="auto"/>
              <w:right w:val="single" w:sz="6" w:space="0" w:color="auto"/>
            </w:tcBorders>
          </w:tcPr>
          <w:p w14:paraId="32248D14" w14:textId="77777777" w:rsidR="009A4925" w:rsidRPr="006E1479" w:rsidRDefault="009A4925" w:rsidP="00CB4637">
            <w:pPr>
              <w:rPr>
                <w:rFonts w:ascii="Arial" w:hAnsi="Arial"/>
              </w:rPr>
            </w:pPr>
          </w:p>
        </w:tc>
        <w:tc>
          <w:tcPr>
            <w:tcW w:w="1080" w:type="dxa"/>
            <w:tcBorders>
              <w:top w:val="single" w:sz="6" w:space="0" w:color="auto"/>
              <w:left w:val="single" w:sz="6" w:space="0" w:color="auto"/>
              <w:bottom w:val="single" w:sz="6" w:space="0" w:color="auto"/>
              <w:right w:val="single" w:sz="6" w:space="0" w:color="auto"/>
            </w:tcBorders>
          </w:tcPr>
          <w:p w14:paraId="3F450884" w14:textId="77777777" w:rsidR="009A4925" w:rsidRPr="006E1479" w:rsidRDefault="009A4925" w:rsidP="00CB4637">
            <w:pPr>
              <w:ind w:left="-96"/>
              <w:jc w:val="center"/>
              <w:rPr>
                <w:rFonts w:ascii="Arial" w:hAnsi="Arial"/>
              </w:rPr>
            </w:pPr>
          </w:p>
        </w:tc>
      </w:tr>
      <w:tr w:rsidR="009A4925" w14:paraId="061AF703"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20" w:type="dxa"/>
            <w:tcBorders>
              <w:top w:val="single" w:sz="6" w:space="0" w:color="auto"/>
              <w:left w:val="single" w:sz="6" w:space="0" w:color="auto"/>
              <w:bottom w:val="single" w:sz="6" w:space="0" w:color="auto"/>
              <w:right w:val="double" w:sz="6" w:space="0" w:color="auto"/>
            </w:tcBorders>
          </w:tcPr>
          <w:p w14:paraId="675DC111" w14:textId="77777777" w:rsidR="009A4925" w:rsidRDefault="00985CEE" w:rsidP="00CB4637">
            <w:pPr>
              <w:ind w:left="-111"/>
              <w:rPr>
                <w:rFonts w:ascii="Arial" w:hAnsi="Arial"/>
                <w:b/>
              </w:rPr>
            </w:pPr>
            <w:r>
              <w:rPr>
                <w:rFonts w:ascii="Arial" w:hAnsi="Arial"/>
                <w:b/>
              </w:rPr>
              <w:t xml:space="preserve"> </w:t>
            </w:r>
            <w:r w:rsidR="009A4925">
              <w:rPr>
                <w:rFonts w:ascii="Arial" w:hAnsi="Arial"/>
                <w:b/>
              </w:rPr>
              <w:t>Education and Training</w:t>
            </w:r>
          </w:p>
          <w:p w14:paraId="12C4942D" w14:textId="77777777" w:rsidR="009A4925" w:rsidRDefault="009A4925" w:rsidP="00CB4637">
            <w:pPr>
              <w:ind w:hanging="111"/>
              <w:rPr>
                <w:rFonts w:ascii="Arial" w:hAnsi="Arial"/>
                <w:b/>
              </w:rPr>
            </w:pPr>
          </w:p>
          <w:p w14:paraId="1A754483" w14:textId="77777777" w:rsidR="009A4925" w:rsidRDefault="009A4925" w:rsidP="00CB4637">
            <w:pPr>
              <w:ind w:hanging="111"/>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1FD217FB" w14:textId="5F3B6FDC" w:rsidR="009A4925" w:rsidRPr="006E1479" w:rsidRDefault="0018124E" w:rsidP="00CB4637">
            <w:pPr>
              <w:ind w:left="-30" w:firstLine="30"/>
              <w:rPr>
                <w:rFonts w:ascii="Arial" w:hAnsi="Arial" w:cs="Arial"/>
              </w:rPr>
            </w:pPr>
            <w:r>
              <w:rPr>
                <w:rFonts w:ascii="Arial" w:hAnsi="Arial" w:cs="Arial"/>
              </w:rPr>
              <w:t>R</w:t>
            </w:r>
            <w:r w:rsidR="009A4925" w:rsidRPr="006E1479">
              <w:rPr>
                <w:rFonts w:ascii="Arial" w:hAnsi="Arial" w:cs="Arial"/>
              </w:rPr>
              <w:t xml:space="preserve">ecognised professional youth work qualification or </w:t>
            </w:r>
            <w:r>
              <w:rPr>
                <w:rFonts w:ascii="Arial" w:hAnsi="Arial" w:cs="Arial"/>
              </w:rPr>
              <w:t xml:space="preserve">relevant degree </w:t>
            </w:r>
            <w:r w:rsidR="009A4925" w:rsidRPr="006E1479">
              <w:rPr>
                <w:rFonts w:ascii="Arial" w:hAnsi="Arial" w:cs="Arial"/>
              </w:rPr>
              <w:t>qualification</w:t>
            </w:r>
            <w:r w:rsidR="009A4925">
              <w:rPr>
                <w:rFonts w:ascii="Arial" w:hAnsi="Arial" w:cs="Arial"/>
              </w:rPr>
              <w:t>, competencies,</w:t>
            </w:r>
            <w:r w:rsidR="009A4925" w:rsidRPr="006E1479">
              <w:rPr>
                <w:rFonts w:ascii="Arial" w:hAnsi="Arial" w:cs="Arial"/>
              </w:rPr>
              <w:t xml:space="preserve"> and experience</w:t>
            </w:r>
          </w:p>
        </w:tc>
        <w:tc>
          <w:tcPr>
            <w:tcW w:w="1080" w:type="dxa"/>
            <w:tcBorders>
              <w:top w:val="single" w:sz="6" w:space="0" w:color="auto"/>
              <w:left w:val="nil"/>
              <w:bottom w:val="single" w:sz="6" w:space="0" w:color="auto"/>
              <w:right w:val="single" w:sz="6" w:space="0" w:color="auto"/>
            </w:tcBorders>
          </w:tcPr>
          <w:p w14:paraId="59EEA91C" w14:textId="77777777" w:rsidR="009A4925" w:rsidRPr="006E1479" w:rsidRDefault="009A4925" w:rsidP="00CB4637">
            <w:pPr>
              <w:ind w:left="-108"/>
              <w:jc w:val="center"/>
              <w:rPr>
                <w:rFonts w:ascii="Arial" w:hAnsi="Arial"/>
              </w:rPr>
            </w:pPr>
            <w:r w:rsidRPr="006E1479">
              <w:rPr>
                <w:rFonts w:ascii="Arial" w:hAnsi="Arial"/>
              </w:rPr>
              <w:t>1,</w:t>
            </w:r>
            <w:r>
              <w:rPr>
                <w:rFonts w:ascii="Arial" w:hAnsi="Arial"/>
              </w:rPr>
              <w:t>2,</w:t>
            </w:r>
            <w:r w:rsidRPr="006E1479">
              <w:rPr>
                <w:rFonts w:ascii="Arial" w:hAnsi="Arial"/>
              </w:rPr>
              <w:t>4</w:t>
            </w:r>
          </w:p>
        </w:tc>
        <w:tc>
          <w:tcPr>
            <w:tcW w:w="3150" w:type="dxa"/>
            <w:tcBorders>
              <w:top w:val="single" w:sz="6" w:space="0" w:color="auto"/>
              <w:left w:val="single" w:sz="6" w:space="0" w:color="auto"/>
              <w:bottom w:val="single" w:sz="6" w:space="0" w:color="auto"/>
              <w:right w:val="single" w:sz="6" w:space="0" w:color="auto"/>
            </w:tcBorders>
          </w:tcPr>
          <w:p w14:paraId="1610AE5E" w14:textId="77777777" w:rsidR="009A4925" w:rsidRDefault="009A4925" w:rsidP="00CB4637">
            <w:pPr>
              <w:ind w:left="72"/>
              <w:rPr>
                <w:rFonts w:ascii="Arial" w:hAnsi="Arial" w:cs="Arial"/>
              </w:rPr>
            </w:pPr>
            <w:r w:rsidRPr="006E1479">
              <w:rPr>
                <w:rFonts w:ascii="Arial" w:hAnsi="Arial" w:cs="Arial"/>
              </w:rPr>
              <w:t>Evidence of continuing professional development</w:t>
            </w:r>
          </w:p>
          <w:p w14:paraId="33DA8877" w14:textId="18FE149B" w:rsidR="0018124E" w:rsidRPr="006E1479" w:rsidRDefault="0018124E" w:rsidP="00CB4637">
            <w:pPr>
              <w:ind w:left="72"/>
              <w:rPr>
                <w:rFonts w:ascii="Arial" w:hAnsi="Arial"/>
              </w:rPr>
            </w:pPr>
            <w:r>
              <w:rPr>
                <w:rFonts w:ascii="Arial" w:hAnsi="Arial" w:cs="Arial"/>
              </w:rPr>
              <w:t xml:space="preserve">Level 3 </w:t>
            </w:r>
            <w:r w:rsidRPr="006E1479">
              <w:rPr>
                <w:rFonts w:ascii="Arial" w:hAnsi="Arial" w:cs="Arial"/>
              </w:rPr>
              <w:t>JNC</w:t>
            </w:r>
          </w:p>
        </w:tc>
        <w:tc>
          <w:tcPr>
            <w:tcW w:w="1080" w:type="dxa"/>
            <w:tcBorders>
              <w:top w:val="single" w:sz="6" w:space="0" w:color="auto"/>
              <w:left w:val="single" w:sz="6" w:space="0" w:color="auto"/>
              <w:bottom w:val="single" w:sz="6" w:space="0" w:color="auto"/>
              <w:right w:val="single" w:sz="6" w:space="0" w:color="auto"/>
            </w:tcBorders>
          </w:tcPr>
          <w:p w14:paraId="61B20948" w14:textId="77777777" w:rsidR="009A4925" w:rsidRPr="006E1479" w:rsidRDefault="009A4925" w:rsidP="00CB4637">
            <w:pPr>
              <w:ind w:left="-96"/>
              <w:jc w:val="center"/>
              <w:rPr>
                <w:rFonts w:ascii="Arial" w:hAnsi="Arial"/>
              </w:rPr>
            </w:pPr>
            <w:r w:rsidRPr="006E1479">
              <w:rPr>
                <w:rFonts w:ascii="Arial" w:hAnsi="Arial"/>
              </w:rPr>
              <w:t>1,</w:t>
            </w:r>
            <w:r>
              <w:rPr>
                <w:rFonts w:ascii="Arial" w:hAnsi="Arial"/>
              </w:rPr>
              <w:t>2,</w:t>
            </w:r>
            <w:r w:rsidRPr="006E1479">
              <w:rPr>
                <w:rFonts w:ascii="Arial" w:hAnsi="Arial"/>
              </w:rPr>
              <w:t>4</w:t>
            </w:r>
          </w:p>
        </w:tc>
      </w:tr>
      <w:tr w:rsidR="009A4925" w14:paraId="2ADF6264" w14:textId="77777777" w:rsidTr="00CB46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20" w:type="dxa"/>
            <w:tcBorders>
              <w:top w:val="single" w:sz="6" w:space="0" w:color="auto"/>
              <w:left w:val="single" w:sz="6" w:space="0" w:color="auto"/>
              <w:bottom w:val="single" w:sz="6" w:space="0" w:color="auto"/>
              <w:right w:val="double" w:sz="6" w:space="0" w:color="auto"/>
            </w:tcBorders>
          </w:tcPr>
          <w:p w14:paraId="5382D820" w14:textId="77777777" w:rsidR="009A4925" w:rsidRDefault="00985CEE" w:rsidP="00CB4637">
            <w:pPr>
              <w:pStyle w:val="BodyText2"/>
              <w:ind w:left="-108" w:right="-18"/>
              <w:rPr>
                <w:b/>
                <w:bCs/>
              </w:rPr>
            </w:pPr>
            <w:r>
              <w:rPr>
                <w:b/>
                <w:bCs/>
              </w:rPr>
              <w:t xml:space="preserve"> </w:t>
            </w:r>
            <w:r w:rsidR="009A4925">
              <w:rPr>
                <w:b/>
                <w:bCs/>
              </w:rPr>
              <w:t>Other Requirements</w:t>
            </w:r>
          </w:p>
          <w:p w14:paraId="5DAA19A4" w14:textId="77777777" w:rsidR="009A4925" w:rsidRDefault="009A4925" w:rsidP="00CB4637">
            <w:pPr>
              <w:rPr>
                <w:rFonts w:ascii="Arial" w:hAnsi="Arial"/>
                <w:b/>
              </w:rPr>
            </w:pPr>
          </w:p>
          <w:p w14:paraId="61A6967F" w14:textId="77777777" w:rsidR="009A4925" w:rsidRDefault="009A4925" w:rsidP="00CB4637">
            <w:pPr>
              <w:ind w:left="-18"/>
              <w:rPr>
                <w:rFonts w:ascii="Arial" w:hAnsi="Arial"/>
                <w:b/>
              </w:rPr>
            </w:pPr>
          </w:p>
          <w:p w14:paraId="4EE871E2" w14:textId="77777777" w:rsidR="009A4925" w:rsidRDefault="009A4925" w:rsidP="00CB4637">
            <w:pPr>
              <w:ind w:left="-18"/>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4665CC95" w14:textId="692DF0C6" w:rsidR="009A4925" w:rsidRPr="00CF6AA2" w:rsidRDefault="009A4925" w:rsidP="00CB4637">
            <w:pPr>
              <w:ind w:left="60"/>
              <w:rPr>
                <w:rFonts w:ascii="Arial" w:hAnsi="Arial"/>
              </w:rPr>
            </w:pPr>
            <w:r>
              <w:rPr>
                <w:rFonts w:ascii="Arial" w:hAnsi="Arial"/>
              </w:rPr>
              <w:t xml:space="preserve">Able to work up to </w:t>
            </w:r>
            <w:r w:rsidR="00484B4B">
              <w:rPr>
                <w:rFonts w:ascii="Arial" w:hAnsi="Arial"/>
              </w:rPr>
              <w:t>3</w:t>
            </w:r>
            <w:r>
              <w:rPr>
                <w:rFonts w:ascii="Arial" w:hAnsi="Arial"/>
              </w:rPr>
              <w:t xml:space="preserve"> evenings per week</w:t>
            </w:r>
            <w:r w:rsidR="00484B4B">
              <w:rPr>
                <w:rFonts w:ascii="Arial" w:hAnsi="Arial"/>
              </w:rPr>
              <w:t>.</w:t>
            </w:r>
          </w:p>
          <w:p w14:paraId="4A665608" w14:textId="77777777" w:rsidR="009A4925" w:rsidRDefault="009A4925" w:rsidP="00CB4637">
            <w:pPr>
              <w:ind w:left="60"/>
              <w:rPr>
                <w:rFonts w:ascii="Arial" w:hAnsi="Arial"/>
              </w:rPr>
            </w:pPr>
            <w:r w:rsidRPr="00CF6AA2">
              <w:rPr>
                <w:rFonts w:ascii="Arial" w:hAnsi="Arial"/>
              </w:rPr>
              <w:t>Able to travel and work at a variety of locations within the borough</w:t>
            </w:r>
          </w:p>
          <w:p w14:paraId="52FF4BF1" w14:textId="77777777" w:rsidR="009A4925" w:rsidRPr="00CF6AA2" w:rsidRDefault="009A4925" w:rsidP="00CB4637">
            <w:pPr>
              <w:ind w:left="60"/>
              <w:rPr>
                <w:rFonts w:ascii="Arial" w:hAnsi="Arial"/>
              </w:rPr>
            </w:pPr>
            <w:r w:rsidRPr="00580DEE">
              <w:rPr>
                <w:rFonts w:ascii="Arial" w:hAnsi="Arial"/>
              </w:rPr>
              <w:lastRenderedPageBreak/>
              <w:t>Able to work outdoors and move independently whilst remaining accessible to young people on local streets</w:t>
            </w:r>
          </w:p>
        </w:tc>
        <w:tc>
          <w:tcPr>
            <w:tcW w:w="1080" w:type="dxa"/>
            <w:tcBorders>
              <w:top w:val="single" w:sz="6" w:space="0" w:color="auto"/>
              <w:left w:val="nil"/>
              <w:bottom w:val="single" w:sz="6" w:space="0" w:color="auto"/>
              <w:right w:val="single" w:sz="6" w:space="0" w:color="auto"/>
            </w:tcBorders>
          </w:tcPr>
          <w:p w14:paraId="271150FE" w14:textId="77777777" w:rsidR="009A4925" w:rsidRPr="00CF6AA2" w:rsidRDefault="009A4925" w:rsidP="00CB4637">
            <w:pPr>
              <w:ind w:left="-108"/>
              <w:jc w:val="center"/>
              <w:rPr>
                <w:rFonts w:ascii="Arial" w:hAnsi="Arial"/>
              </w:rPr>
            </w:pPr>
            <w:r w:rsidRPr="00CF6AA2">
              <w:rPr>
                <w:rFonts w:ascii="Arial" w:hAnsi="Arial"/>
              </w:rPr>
              <w:lastRenderedPageBreak/>
              <w:t>1,2</w:t>
            </w:r>
          </w:p>
          <w:p w14:paraId="5E5CDE16" w14:textId="77777777" w:rsidR="009A4925" w:rsidRPr="00CF6AA2" w:rsidRDefault="009A4925" w:rsidP="00CB4637">
            <w:pPr>
              <w:rPr>
                <w:rFonts w:ascii="Arial" w:hAnsi="Arial"/>
              </w:rPr>
            </w:pPr>
          </w:p>
          <w:p w14:paraId="2BC0EC94" w14:textId="77777777" w:rsidR="009A4925" w:rsidRDefault="009A4925" w:rsidP="00CB4637">
            <w:pPr>
              <w:ind w:left="-108"/>
              <w:jc w:val="center"/>
              <w:rPr>
                <w:rFonts w:ascii="Arial" w:hAnsi="Arial"/>
              </w:rPr>
            </w:pPr>
            <w:r w:rsidRPr="00CF6AA2">
              <w:rPr>
                <w:rFonts w:ascii="Arial" w:hAnsi="Arial"/>
              </w:rPr>
              <w:t>1,2</w:t>
            </w:r>
          </w:p>
          <w:p w14:paraId="2340A38A" w14:textId="77777777" w:rsidR="009A4925" w:rsidRDefault="009A4925" w:rsidP="00CB4637">
            <w:pPr>
              <w:ind w:left="-108"/>
              <w:jc w:val="center"/>
              <w:rPr>
                <w:rFonts w:ascii="Arial" w:hAnsi="Arial"/>
              </w:rPr>
            </w:pPr>
          </w:p>
          <w:p w14:paraId="01CE9A56" w14:textId="77777777" w:rsidR="009A4925" w:rsidRPr="00CF6AA2" w:rsidRDefault="009A4925" w:rsidP="00CB4637">
            <w:pPr>
              <w:ind w:left="-108"/>
              <w:jc w:val="center"/>
              <w:rPr>
                <w:rFonts w:ascii="Arial" w:hAnsi="Arial"/>
              </w:rPr>
            </w:pPr>
            <w:r>
              <w:rPr>
                <w:rFonts w:ascii="Arial" w:hAnsi="Arial"/>
              </w:rPr>
              <w:lastRenderedPageBreak/>
              <w:t>1,2</w:t>
            </w:r>
          </w:p>
        </w:tc>
        <w:tc>
          <w:tcPr>
            <w:tcW w:w="3150" w:type="dxa"/>
            <w:tcBorders>
              <w:top w:val="single" w:sz="6" w:space="0" w:color="auto"/>
              <w:left w:val="single" w:sz="6" w:space="0" w:color="auto"/>
              <w:bottom w:val="single" w:sz="6" w:space="0" w:color="auto"/>
              <w:right w:val="single" w:sz="6" w:space="0" w:color="auto"/>
            </w:tcBorders>
          </w:tcPr>
          <w:p w14:paraId="6E03875E" w14:textId="77777777" w:rsidR="009A4925" w:rsidRPr="00FC7E4F" w:rsidRDefault="009A4925" w:rsidP="00CB4637">
            <w:pPr>
              <w:rPr>
                <w:rFonts w:ascii="Arial" w:hAnsi="Arial"/>
                <w:i/>
              </w:rPr>
            </w:pPr>
            <w:r>
              <w:rPr>
                <w:rFonts w:ascii="Arial" w:hAnsi="Arial"/>
              </w:rPr>
              <w:lastRenderedPageBreak/>
              <w:t>Able to work occasional weekends</w:t>
            </w:r>
          </w:p>
        </w:tc>
        <w:tc>
          <w:tcPr>
            <w:tcW w:w="1080" w:type="dxa"/>
            <w:tcBorders>
              <w:top w:val="single" w:sz="6" w:space="0" w:color="auto"/>
              <w:left w:val="single" w:sz="6" w:space="0" w:color="auto"/>
              <w:bottom w:val="single" w:sz="6" w:space="0" w:color="auto"/>
              <w:right w:val="single" w:sz="6" w:space="0" w:color="auto"/>
            </w:tcBorders>
          </w:tcPr>
          <w:p w14:paraId="186D0ED9" w14:textId="77777777" w:rsidR="009A4925" w:rsidRPr="00FC7E4F" w:rsidRDefault="009A4925" w:rsidP="00CB4637">
            <w:pPr>
              <w:ind w:left="-96"/>
              <w:jc w:val="center"/>
              <w:rPr>
                <w:rFonts w:ascii="Arial" w:hAnsi="Arial"/>
                <w:i/>
              </w:rPr>
            </w:pPr>
          </w:p>
        </w:tc>
      </w:tr>
    </w:tbl>
    <w:p w14:paraId="56CE5BB6" w14:textId="77777777" w:rsidR="009A4925" w:rsidRDefault="009A4925" w:rsidP="009A4925">
      <w:pPr>
        <w:ind w:left="-720"/>
        <w:rPr>
          <w:rFonts w:ascii="Arial" w:hAnsi="Arial"/>
          <w:sz w:val="24"/>
        </w:rPr>
      </w:pPr>
    </w:p>
    <w:p w14:paraId="45A13699" w14:textId="77777777" w:rsidR="009A4925" w:rsidRDefault="009A4925" w:rsidP="009A4925">
      <w:pPr>
        <w:ind w:left="-810" w:right="-1321"/>
        <w:rPr>
          <w:rFonts w:ascii="Arial" w:hAnsi="Arial"/>
          <w:b/>
        </w:rPr>
      </w:pPr>
      <w:r>
        <w:rPr>
          <w:rFonts w:ascii="Arial" w:hAnsi="Arial"/>
          <w:b/>
        </w:rPr>
        <w:t>(1 = Application Form    2 = Interview    3 = Test    4 = Proof of Qualification    5 = Practical Exercise)</w:t>
      </w:r>
    </w:p>
    <w:p w14:paraId="54B8717C" w14:textId="77777777" w:rsidR="009A4925" w:rsidRDefault="009A4925" w:rsidP="009A4925">
      <w:pPr>
        <w:ind w:left="-720" w:right="-961"/>
        <w:jc w:val="center"/>
        <w:rPr>
          <w:rFonts w:ascii="Arial" w:hAnsi="Arial"/>
          <w:b/>
        </w:rPr>
      </w:pPr>
    </w:p>
    <w:p w14:paraId="42E67D16" w14:textId="77777777" w:rsidR="009A4925" w:rsidRPr="006C3C16" w:rsidRDefault="009A4925" w:rsidP="009A4925">
      <w:pPr>
        <w:ind w:left="-720" w:right="-270"/>
        <w:rPr>
          <w:rFonts w:ascii="Arial" w:hAnsi="Arial"/>
          <w:sz w:val="24"/>
        </w:rPr>
      </w:pPr>
      <w:r>
        <w:rPr>
          <w:rFonts w:ascii="Arial" w:hAnsi="Arial"/>
          <w:sz w:val="24"/>
        </w:rPr>
        <w:t>We will consider any reasonable adjustments under the terms of the Equalities Act (2010) to enable an applicant with a disability (as defined under the Act) to meet the requirements of the post.</w:t>
      </w:r>
    </w:p>
    <w:p w14:paraId="1F598312" w14:textId="77777777" w:rsidR="00246941" w:rsidRDefault="00246941" w:rsidP="00246941">
      <w:pPr>
        <w:pStyle w:val="NormalWeb"/>
        <w:spacing w:before="0" w:beforeAutospacing="0" w:after="0" w:afterAutospacing="0"/>
        <w:jc w:val="both"/>
        <w:textAlignment w:val="baseline"/>
        <w:rPr>
          <w:rFonts w:ascii="Arial" w:hAnsi="Arial" w:cs="Arial"/>
          <w:color w:val="404041"/>
        </w:rPr>
      </w:pPr>
    </w:p>
    <w:p w14:paraId="4806075B" w14:textId="77777777" w:rsidR="00246941" w:rsidRPr="003E1EE4" w:rsidRDefault="00246941" w:rsidP="00212B73">
      <w:pPr>
        <w:ind w:left="-709"/>
        <w:jc w:val="both"/>
        <w:rPr>
          <w:rFonts w:ascii="Arial" w:hAnsi="Arial" w:cs="Arial"/>
          <w:b/>
          <w:sz w:val="24"/>
          <w:szCs w:val="24"/>
        </w:rPr>
      </w:pPr>
      <w:r w:rsidRPr="003E1EE4">
        <w:rPr>
          <w:rFonts w:ascii="Arial" w:hAnsi="Arial" w:cs="Arial"/>
          <w:b/>
          <w:sz w:val="24"/>
          <w:szCs w:val="24"/>
        </w:rPr>
        <w:t xml:space="preserve">Safeguarding </w:t>
      </w:r>
    </w:p>
    <w:p w14:paraId="2A550248" w14:textId="1090DC6B" w:rsidR="00246941" w:rsidRPr="003E1EE4" w:rsidRDefault="00416F92" w:rsidP="00212B73">
      <w:pPr>
        <w:ind w:left="-709"/>
        <w:jc w:val="both"/>
        <w:rPr>
          <w:rFonts w:ascii="Arial" w:hAnsi="Arial" w:cs="Arial"/>
          <w:sz w:val="24"/>
          <w:szCs w:val="24"/>
        </w:rPr>
      </w:pPr>
      <w:r>
        <w:rPr>
          <w:rFonts w:ascii="Arial" w:hAnsi="Arial" w:cs="Arial"/>
          <w:sz w:val="24"/>
          <w:szCs w:val="24"/>
        </w:rPr>
        <w:t>Tokko Youth Hub</w:t>
      </w:r>
      <w:r w:rsidR="00246941" w:rsidRPr="003E1EE4">
        <w:rPr>
          <w:rFonts w:ascii="Arial" w:hAnsi="Arial" w:cs="Arial"/>
          <w:sz w:val="24"/>
          <w:szCs w:val="24"/>
        </w:rPr>
        <w:t xml:space="preserve"> is committed to proactively safeguarding children, young people, beneficiaries, and staff and to taking reasonable steps to protect all those who come into contact with the Charity from harm. The safety and welfare of everyone affected by the Charity’s activities, especially children and young people, is a key governance priority. As part of our recruitment and selection process and commitment to safeguarding, we will undertake a Disclosure and Barring Service (DBS) check of all individuals in this role. Any offer of employment will be subject to a satisfactory disclosure report.</w:t>
      </w:r>
    </w:p>
    <w:p w14:paraId="1A453DEE" w14:textId="77777777" w:rsidR="00246941" w:rsidRPr="00246941" w:rsidRDefault="00246941" w:rsidP="00246941">
      <w:pPr>
        <w:pStyle w:val="NormalWeb"/>
        <w:spacing w:before="0" w:beforeAutospacing="0" w:after="0" w:afterAutospacing="0"/>
        <w:jc w:val="both"/>
        <w:textAlignment w:val="baseline"/>
        <w:rPr>
          <w:rFonts w:ascii="Arial" w:hAnsi="Arial" w:cs="Arial"/>
          <w:color w:val="404041"/>
        </w:rPr>
      </w:pPr>
    </w:p>
    <w:sectPr w:rsidR="00246941" w:rsidRPr="002469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AF63" w14:textId="77777777" w:rsidR="001528B6" w:rsidRDefault="001528B6" w:rsidP="00416F92">
      <w:pPr>
        <w:spacing w:after="0" w:line="240" w:lineRule="auto"/>
      </w:pPr>
      <w:r>
        <w:separator/>
      </w:r>
    </w:p>
  </w:endnote>
  <w:endnote w:type="continuationSeparator" w:id="0">
    <w:p w14:paraId="5B20F51C" w14:textId="77777777" w:rsidR="001528B6" w:rsidRDefault="001528B6" w:rsidP="0041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4199" w14:textId="77777777" w:rsidR="001528B6" w:rsidRDefault="001528B6" w:rsidP="00416F92">
      <w:pPr>
        <w:spacing w:after="0" w:line="240" w:lineRule="auto"/>
      </w:pPr>
      <w:r>
        <w:separator/>
      </w:r>
    </w:p>
  </w:footnote>
  <w:footnote w:type="continuationSeparator" w:id="0">
    <w:p w14:paraId="33BA6AA2" w14:textId="77777777" w:rsidR="001528B6" w:rsidRDefault="001528B6" w:rsidP="00416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817B" w14:textId="21A4B779" w:rsidR="00416F92" w:rsidRDefault="00416F92">
    <w:pPr>
      <w:pStyle w:val="Header"/>
    </w:pPr>
    <w:r>
      <w:rPr>
        <w:noProof/>
      </w:rPr>
      <w:drawing>
        <wp:anchor distT="0" distB="0" distL="114300" distR="114300" simplePos="0" relativeHeight="251658240" behindDoc="0" locked="0" layoutInCell="1" allowOverlap="1" wp14:anchorId="0F67953D" wp14:editId="3760BC77">
          <wp:simplePos x="0" y="0"/>
          <wp:positionH relativeFrom="column">
            <wp:posOffset>5308600</wp:posOffset>
          </wp:positionH>
          <wp:positionV relativeFrom="paragraph">
            <wp:posOffset>-360680</wp:posOffset>
          </wp:positionV>
          <wp:extent cx="1164590" cy="1536065"/>
          <wp:effectExtent l="0" t="0" r="0" b="6985"/>
          <wp:wrapSquare wrapText="bothSides"/>
          <wp:docPr id="619740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5360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112"/>
    <w:multiLevelType w:val="hybridMultilevel"/>
    <w:tmpl w:val="293A1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561A0E"/>
    <w:multiLevelType w:val="hybridMultilevel"/>
    <w:tmpl w:val="8820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C09BF"/>
    <w:multiLevelType w:val="hybridMultilevel"/>
    <w:tmpl w:val="436AB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B55CB"/>
    <w:multiLevelType w:val="hybridMultilevel"/>
    <w:tmpl w:val="65F4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A18BE"/>
    <w:multiLevelType w:val="hybridMultilevel"/>
    <w:tmpl w:val="C22CC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901E89"/>
    <w:multiLevelType w:val="hybridMultilevel"/>
    <w:tmpl w:val="6476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60C19"/>
    <w:multiLevelType w:val="hybridMultilevel"/>
    <w:tmpl w:val="101E8F16"/>
    <w:lvl w:ilvl="0" w:tplc="08090001">
      <w:start w:val="1"/>
      <w:numFmt w:val="bullet"/>
      <w:lvlText w:val=""/>
      <w:lvlJc w:val="left"/>
      <w:pPr>
        <w:ind w:left="516" w:hanging="1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04E6E"/>
    <w:multiLevelType w:val="hybridMultilevel"/>
    <w:tmpl w:val="25B61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417B11"/>
    <w:multiLevelType w:val="hybridMultilevel"/>
    <w:tmpl w:val="322A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951EA"/>
    <w:multiLevelType w:val="hybridMultilevel"/>
    <w:tmpl w:val="A318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046D5"/>
    <w:multiLevelType w:val="hybridMultilevel"/>
    <w:tmpl w:val="348A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D3583"/>
    <w:multiLevelType w:val="hybridMultilevel"/>
    <w:tmpl w:val="E6AA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911442"/>
    <w:multiLevelType w:val="hybridMultilevel"/>
    <w:tmpl w:val="C09C920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6D3A19C0"/>
    <w:multiLevelType w:val="hybridMultilevel"/>
    <w:tmpl w:val="1D523B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6E771C4F"/>
    <w:multiLevelType w:val="hybridMultilevel"/>
    <w:tmpl w:val="80CC7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8A4D12"/>
    <w:multiLevelType w:val="hybridMultilevel"/>
    <w:tmpl w:val="E7F2E0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1F1B75"/>
    <w:multiLevelType w:val="hybridMultilevel"/>
    <w:tmpl w:val="20B890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44DD3"/>
    <w:multiLevelType w:val="hybridMultilevel"/>
    <w:tmpl w:val="DF0C7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6104">
    <w:abstractNumId w:val="5"/>
  </w:num>
  <w:num w:numId="2" w16cid:durableId="1804883227">
    <w:abstractNumId w:val="14"/>
  </w:num>
  <w:num w:numId="3" w16cid:durableId="677386572">
    <w:abstractNumId w:val="12"/>
  </w:num>
  <w:num w:numId="4" w16cid:durableId="990789599">
    <w:abstractNumId w:val="1"/>
  </w:num>
  <w:num w:numId="5" w16cid:durableId="1924296372">
    <w:abstractNumId w:val="6"/>
  </w:num>
  <w:num w:numId="6" w16cid:durableId="1780761862">
    <w:abstractNumId w:val="13"/>
  </w:num>
  <w:num w:numId="7" w16cid:durableId="285895791">
    <w:abstractNumId w:val="17"/>
  </w:num>
  <w:num w:numId="8" w16cid:durableId="179896977">
    <w:abstractNumId w:val="3"/>
  </w:num>
  <w:num w:numId="9" w16cid:durableId="1803648229">
    <w:abstractNumId w:val="7"/>
  </w:num>
  <w:num w:numId="10" w16cid:durableId="703091115">
    <w:abstractNumId w:val="11"/>
  </w:num>
  <w:num w:numId="11" w16cid:durableId="1960258756">
    <w:abstractNumId w:val="15"/>
  </w:num>
  <w:num w:numId="12" w16cid:durableId="428745820">
    <w:abstractNumId w:val="0"/>
  </w:num>
  <w:num w:numId="13" w16cid:durableId="1106921763">
    <w:abstractNumId w:val="8"/>
  </w:num>
  <w:num w:numId="14" w16cid:durableId="1841694864">
    <w:abstractNumId w:val="2"/>
  </w:num>
  <w:num w:numId="15" w16cid:durableId="1916042842">
    <w:abstractNumId w:val="16"/>
  </w:num>
  <w:num w:numId="16" w16cid:durableId="1825002538">
    <w:abstractNumId w:val="4"/>
  </w:num>
  <w:num w:numId="17" w16cid:durableId="1918712084">
    <w:abstractNumId w:val="9"/>
  </w:num>
  <w:num w:numId="18" w16cid:durableId="2144618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C244E2-11D8-4DC1-994C-413D98179476}"/>
    <w:docVar w:name="dgnword-eventsink" w:val="754052280"/>
  </w:docVars>
  <w:rsids>
    <w:rsidRoot w:val="00B621E2"/>
    <w:rsid w:val="0001335A"/>
    <w:rsid w:val="000860AE"/>
    <w:rsid w:val="000E467B"/>
    <w:rsid w:val="000F4D13"/>
    <w:rsid w:val="000F6AB7"/>
    <w:rsid w:val="00112390"/>
    <w:rsid w:val="001140AD"/>
    <w:rsid w:val="001372F0"/>
    <w:rsid w:val="001528B6"/>
    <w:rsid w:val="001544C4"/>
    <w:rsid w:val="0018124E"/>
    <w:rsid w:val="00212B73"/>
    <w:rsid w:val="00246941"/>
    <w:rsid w:val="002721CB"/>
    <w:rsid w:val="002A1133"/>
    <w:rsid w:val="00416F92"/>
    <w:rsid w:val="00423BE4"/>
    <w:rsid w:val="00447F9D"/>
    <w:rsid w:val="00484B4B"/>
    <w:rsid w:val="004A7D3A"/>
    <w:rsid w:val="0050763C"/>
    <w:rsid w:val="00573AE6"/>
    <w:rsid w:val="005C653A"/>
    <w:rsid w:val="005D1C74"/>
    <w:rsid w:val="0067024F"/>
    <w:rsid w:val="0069364E"/>
    <w:rsid w:val="006B0F9A"/>
    <w:rsid w:val="006D336A"/>
    <w:rsid w:val="006E0307"/>
    <w:rsid w:val="007B46A0"/>
    <w:rsid w:val="00985CEE"/>
    <w:rsid w:val="009A4925"/>
    <w:rsid w:val="009C16C4"/>
    <w:rsid w:val="009D16F1"/>
    <w:rsid w:val="00A936F8"/>
    <w:rsid w:val="00AA5718"/>
    <w:rsid w:val="00AD03A5"/>
    <w:rsid w:val="00B13E7C"/>
    <w:rsid w:val="00B4258D"/>
    <w:rsid w:val="00B621E2"/>
    <w:rsid w:val="00B72785"/>
    <w:rsid w:val="00B77AF2"/>
    <w:rsid w:val="00C57D59"/>
    <w:rsid w:val="00C656A2"/>
    <w:rsid w:val="00C767DB"/>
    <w:rsid w:val="00CB6E23"/>
    <w:rsid w:val="00D16943"/>
    <w:rsid w:val="00EA7B82"/>
    <w:rsid w:val="00EF66B4"/>
    <w:rsid w:val="00F211E4"/>
    <w:rsid w:val="00F40D3B"/>
    <w:rsid w:val="00F415F7"/>
    <w:rsid w:val="00F53F1F"/>
    <w:rsid w:val="00F61FB1"/>
    <w:rsid w:val="00F91A3B"/>
    <w:rsid w:val="00FC2F1F"/>
    <w:rsid w:val="00FD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0AB3"/>
  <w15:chartTrackingRefBased/>
  <w15:docId w15:val="{88F90731-E6B1-4632-A729-90C0BF41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A4925"/>
    <w:pPr>
      <w:keepNext/>
      <w:numPr>
        <w:ilvl w:val="12"/>
      </w:numPr>
      <w:overflowPunct w:val="0"/>
      <w:autoSpaceDE w:val="0"/>
      <w:autoSpaceDN w:val="0"/>
      <w:adjustRightInd w:val="0"/>
      <w:spacing w:after="0" w:line="240" w:lineRule="auto"/>
      <w:jc w:val="center"/>
      <w:textAlignment w:val="baseline"/>
      <w:outlineLvl w:val="0"/>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621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21E2"/>
    <w:rPr>
      <w:b/>
      <w:bCs/>
    </w:rPr>
  </w:style>
  <w:style w:type="character" w:customStyle="1" w:styleId="wbzude">
    <w:name w:val="wbzude"/>
    <w:basedOn w:val="DefaultParagraphFont"/>
    <w:rsid w:val="00F40D3B"/>
  </w:style>
  <w:style w:type="table" w:styleId="TableGrid">
    <w:name w:val="Table Grid"/>
    <w:basedOn w:val="TableNormal"/>
    <w:uiPriority w:val="39"/>
    <w:rsid w:val="000E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67B"/>
    <w:pPr>
      <w:ind w:left="720"/>
      <w:contextualSpacing/>
    </w:pPr>
  </w:style>
  <w:style w:type="character" w:customStyle="1" w:styleId="Heading1Char">
    <w:name w:val="Heading 1 Char"/>
    <w:basedOn w:val="DefaultParagraphFont"/>
    <w:link w:val="Heading1"/>
    <w:rsid w:val="009A4925"/>
    <w:rPr>
      <w:rFonts w:ascii="Arial" w:eastAsia="Times New Roman" w:hAnsi="Arial" w:cs="Arial"/>
      <w:b/>
      <w:sz w:val="24"/>
      <w:szCs w:val="20"/>
    </w:rPr>
  </w:style>
  <w:style w:type="paragraph" w:styleId="BodyText2">
    <w:name w:val="Body Text 2"/>
    <w:basedOn w:val="Normal"/>
    <w:link w:val="BodyText2Char"/>
    <w:semiHidden/>
    <w:rsid w:val="009A4925"/>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semiHidden/>
    <w:rsid w:val="009A4925"/>
    <w:rPr>
      <w:rFonts w:ascii="Arial" w:eastAsia="Times New Roman" w:hAnsi="Arial" w:cs="Times New Roman"/>
      <w:szCs w:val="20"/>
    </w:rPr>
  </w:style>
  <w:style w:type="paragraph" w:styleId="Header">
    <w:name w:val="header"/>
    <w:basedOn w:val="Normal"/>
    <w:link w:val="HeaderChar"/>
    <w:uiPriority w:val="99"/>
    <w:unhideWhenUsed/>
    <w:rsid w:val="00416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92"/>
  </w:style>
  <w:style w:type="paragraph" w:styleId="Footer">
    <w:name w:val="footer"/>
    <w:basedOn w:val="Normal"/>
    <w:link w:val="FooterChar"/>
    <w:uiPriority w:val="99"/>
    <w:unhideWhenUsed/>
    <w:rsid w:val="00416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1849</Words>
  <Characters>10489</Characters>
  <Application>Microsoft Office Word</Application>
  <DocSecurity>0</DocSecurity>
  <Lines>374</Lines>
  <Paragraphs>146</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Djengiz, Aimee</dc:creator>
  <cp:keywords/>
  <dc:description/>
  <cp:lastModifiedBy>Djengiz, Aimee</cp:lastModifiedBy>
  <cp:revision>3</cp:revision>
  <dcterms:created xsi:type="dcterms:W3CDTF">2025-09-26T11:04:00Z</dcterms:created>
  <dcterms:modified xsi:type="dcterms:W3CDTF">2025-11-10T12:19:00Z</dcterms:modified>
</cp:coreProperties>
</file>